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1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45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本培训教材明细单</w:t>
      </w:r>
    </w:p>
    <w:tbl>
      <w:tblPr>
        <w:tblStyle w:val="4"/>
        <w:tblW w:w="9023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5535"/>
        <w:gridCol w:w="1440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53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主编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青年积极心理素质养成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  靖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220kV变电站倒闸操作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  涛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500kV变电站倒闸操作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  黎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变电站异常及故障处理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  辉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直流换流站运维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邢凤民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电力系统与电力调控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张正茂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电网监控及调控操作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崔西友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电网异常及事故处理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张正茂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调度自动化运维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宋新新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配电自动化运维与管理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李宏伟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配电自动化主站运维及异常处理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潘志远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配电开关设备及终端运维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婧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电气试验典型故障案例分析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高楠楠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变电检修典型故障案例分析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张彦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变电检修与试验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张燕燕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变压器保护检验调试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韩冬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线路保护检验调试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何登森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220kV母线保护配置与调试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婷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智能配网运检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马志广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配电安全作业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贺兴旺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用电检查防窃电培训教材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张国静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用电信息采集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莉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电力互感器检定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徐家恒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抄表核算收费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张俊玲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电能计量装置接线分析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刘超男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营业厅业务受理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  潇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电力营销业务应用系统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王金亮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电子式电能表检定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周博曦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输电线路运检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彭玉金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特高压工程建设管理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方建筠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输电线路工程施工监理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洪景娥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送电线路工程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方建筠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新时代国家电网有限公司员工党建读本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倪慧君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团队建设与有效沟通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晶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阳光心态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封展旗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公文写作技巧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邱梦怡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企业文化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朱胜果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安全基本技能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伟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信息系统检修维护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谢清玉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通信运维检修（光传输分册）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安丰彩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通信运维检修（数据网和程控交换分册）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王文明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电力通信传输系统运维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赵衍恒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SDH设备运维与检修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李荣凯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OTN设备运维与检修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李荣凯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网络安全攻防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陈国栋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95A8F"/>
    <w:rsid w:val="2762332D"/>
    <w:rsid w:val="52295A8F"/>
    <w:rsid w:val="55DD3780"/>
    <w:rsid w:val="7C7770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2021-12-06T00:52:00Z</dcterms:created>
  <dc:creator>张嵩</dc:creator>
  <cp:lastModifiedBy>Adminstrator</cp:lastModifiedBy>
  <dcterms:modified xsi:type="dcterms:W3CDTF">2022-05-31T07:48:51Z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