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31D39" w:rsidRDefault="006145C3" w:rsidP="00D31D39">
      <w:pPr>
        <w:jc w:val="center"/>
        <w:rPr>
          <w:rFonts w:hint="eastAsia"/>
          <w:b/>
          <w:sz w:val="52"/>
          <w:szCs w:val="52"/>
        </w:rPr>
      </w:pPr>
      <w:r w:rsidRPr="00D31D39">
        <w:rPr>
          <w:rFonts w:hint="eastAsia"/>
          <w:b/>
          <w:sz w:val="52"/>
          <w:szCs w:val="52"/>
        </w:rPr>
        <w:t>招聘简章</w:t>
      </w:r>
    </w:p>
    <w:p w:rsidR="00D31D39" w:rsidRDefault="00D31D39">
      <w:pPr>
        <w:rPr>
          <w:rFonts w:hint="eastAsia"/>
          <w:sz w:val="30"/>
          <w:szCs w:val="30"/>
        </w:rPr>
      </w:pPr>
    </w:p>
    <w:p w:rsidR="006145C3" w:rsidRPr="00D31D39" w:rsidRDefault="006145C3">
      <w:pPr>
        <w:rPr>
          <w:rFonts w:hint="eastAsia"/>
          <w:sz w:val="30"/>
          <w:szCs w:val="30"/>
        </w:rPr>
      </w:pPr>
      <w:r w:rsidRPr="00D31D39">
        <w:rPr>
          <w:rFonts w:hint="eastAsia"/>
          <w:sz w:val="30"/>
          <w:szCs w:val="30"/>
        </w:rPr>
        <w:t>山东中科电力股份有限公司是专业从事电力设计规划运维的股份制企业，业务范围包括：配电网设计、配网设计。现因工作需要招聘配网设计人员与配电设计人员。</w:t>
      </w:r>
    </w:p>
    <w:p w:rsidR="006145C3" w:rsidRPr="00D31D39" w:rsidRDefault="00EA770A" w:rsidP="00EA770A">
      <w:pPr>
        <w:pStyle w:val="a3"/>
        <w:numPr>
          <w:ilvl w:val="0"/>
          <w:numId w:val="1"/>
        </w:numPr>
        <w:ind w:firstLineChars="0"/>
        <w:rPr>
          <w:rFonts w:hint="eastAsia"/>
          <w:sz w:val="30"/>
          <w:szCs w:val="30"/>
        </w:rPr>
      </w:pPr>
      <w:r w:rsidRPr="00D31D39">
        <w:rPr>
          <w:rFonts w:hint="eastAsia"/>
          <w:sz w:val="30"/>
          <w:szCs w:val="30"/>
        </w:rPr>
        <w:t>招聘岗位</w:t>
      </w:r>
    </w:p>
    <w:p w:rsidR="00EA770A" w:rsidRPr="00D31D39" w:rsidRDefault="00EA770A" w:rsidP="00EA770A">
      <w:pPr>
        <w:pStyle w:val="a3"/>
        <w:numPr>
          <w:ilvl w:val="0"/>
          <w:numId w:val="2"/>
        </w:numPr>
        <w:ind w:firstLineChars="0"/>
        <w:rPr>
          <w:rFonts w:hint="eastAsia"/>
          <w:sz w:val="30"/>
          <w:szCs w:val="30"/>
        </w:rPr>
      </w:pPr>
      <w:r w:rsidRPr="00D31D39">
        <w:rPr>
          <w:rFonts w:hint="eastAsia"/>
          <w:sz w:val="30"/>
          <w:szCs w:val="30"/>
        </w:rPr>
        <w:t>配电设计</w:t>
      </w:r>
    </w:p>
    <w:p w:rsidR="00EA770A" w:rsidRPr="00D31D39" w:rsidRDefault="00EA770A" w:rsidP="00EA770A">
      <w:pPr>
        <w:pStyle w:val="a3"/>
        <w:numPr>
          <w:ilvl w:val="0"/>
          <w:numId w:val="2"/>
        </w:numPr>
        <w:ind w:firstLineChars="0"/>
        <w:rPr>
          <w:rFonts w:hint="eastAsia"/>
          <w:sz w:val="30"/>
          <w:szCs w:val="30"/>
        </w:rPr>
      </w:pPr>
      <w:r w:rsidRPr="00D31D39">
        <w:rPr>
          <w:rFonts w:hint="eastAsia"/>
          <w:sz w:val="30"/>
          <w:szCs w:val="30"/>
        </w:rPr>
        <w:t>配网设计</w:t>
      </w:r>
    </w:p>
    <w:p w:rsidR="00EA770A" w:rsidRPr="00D31D39" w:rsidRDefault="00EA770A" w:rsidP="00EA770A">
      <w:pPr>
        <w:pStyle w:val="a3"/>
        <w:numPr>
          <w:ilvl w:val="0"/>
          <w:numId w:val="1"/>
        </w:numPr>
        <w:ind w:firstLineChars="0"/>
        <w:rPr>
          <w:rFonts w:hint="eastAsia"/>
          <w:sz w:val="30"/>
          <w:szCs w:val="30"/>
        </w:rPr>
      </w:pPr>
      <w:r w:rsidRPr="00D31D39">
        <w:rPr>
          <w:rFonts w:hint="eastAsia"/>
          <w:sz w:val="30"/>
          <w:szCs w:val="30"/>
        </w:rPr>
        <w:t>招聘要求</w:t>
      </w:r>
    </w:p>
    <w:p w:rsidR="00EA770A" w:rsidRPr="00D31D39" w:rsidRDefault="00EA770A" w:rsidP="00EA770A">
      <w:pPr>
        <w:pStyle w:val="a3"/>
        <w:numPr>
          <w:ilvl w:val="0"/>
          <w:numId w:val="3"/>
        </w:numPr>
        <w:ind w:firstLineChars="0"/>
        <w:rPr>
          <w:rFonts w:hint="eastAsia"/>
          <w:sz w:val="30"/>
          <w:szCs w:val="30"/>
        </w:rPr>
      </w:pPr>
      <w:r w:rsidRPr="00D31D39">
        <w:rPr>
          <w:rFonts w:hint="eastAsia"/>
          <w:sz w:val="30"/>
          <w:szCs w:val="30"/>
        </w:rPr>
        <w:t>男女不限，应届毕业生亦可，品学兼优，吃苦耐劳，踏实肯干，善于学习，执行力强；</w:t>
      </w:r>
    </w:p>
    <w:p w:rsidR="00EA770A" w:rsidRPr="00D31D39" w:rsidRDefault="00EA770A" w:rsidP="00EA770A">
      <w:pPr>
        <w:pStyle w:val="a3"/>
        <w:numPr>
          <w:ilvl w:val="0"/>
          <w:numId w:val="3"/>
        </w:numPr>
        <w:ind w:firstLineChars="0"/>
        <w:rPr>
          <w:rFonts w:hint="eastAsia"/>
          <w:sz w:val="30"/>
          <w:szCs w:val="30"/>
        </w:rPr>
      </w:pPr>
      <w:r w:rsidRPr="00D31D39">
        <w:rPr>
          <w:rFonts w:hint="eastAsia"/>
          <w:sz w:val="30"/>
          <w:szCs w:val="30"/>
        </w:rPr>
        <w:t>服从公司管理与安排，遵守公司各项规章制度；</w:t>
      </w:r>
    </w:p>
    <w:p w:rsidR="00EA770A" w:rsidRDefault="00EA770A" w:rsidP="00EA770A">
      <w:pPr>
        <w:pStyle w:val="a3"/>
        <w:numPr>
          <w:ilvl w:val="0"/>
          <w:numId w:val="3"/>
        </w:numPr>
        <w:ind w:firstLineChars="0"/>
        <w:rPr>
          <w:rFonts w:hint="eastAsia"/>
          <w:sz w:val="30"/>
          <w:szCs w:val="30"/>
        </w:rPr>
      </w:pPr>
      <w:r w:rsidRPr="00D31D39">
        <w:rPr>
          <w:rFonts w:hint="eastAsia"/>
          <w:sz w:val="30"/>
          <w:szCs w:val="30"/>
        </w:rPr>
        <w:t>试用期</w:t>
      </w:r>
      <w:r w:rsidRPr="00D31D39">
        <w:rPr>
          <w:rFonts w:hint="eastAsia"/>
          <w:sz w:val="30"/>
          <w:szCs w:val="30"/>
        </w:rPr>
        <w:t>6</w:t>
      </w:r>
      <w:r w:rsidRPr="00D31D39">
        <w:rPr>
          <w:rFonts w:hint="eastAsia"/>
          <w:sz w:val="30"/>
          <w:szCs w:val="30"/>
        </w:rPr>
        <w:t>个月</w:t>
      </w:r>
    </w:p>
    <w:p w:rsidR="00D31D39" w:rsidRPr="00D31D39" w:rsidRDefault="00D31D39" w:rsidP="00EA770A">
      <w:pPr>
        <w:pStyle w:val="a3"/>
        <w:numPr>
          <w:ilvl w:val="0"/>
          <w:numId w:val="3"/>
        </w:numPr>
        <w:ind w:firstLineChars="0"/>
        <w:rPr>
          <w:rFonts w:hint="eastAsia"/>
          <w:sz w:val="30"/>
          <w:szCs w:val="30"/>
        </w:rPr>
      </w:pPr>
      <w:r>
        <w:rPr>
          <w:rFonts w:hint="eastAsia"/>
          <w:sz w:val="30"/>
          <w:szCs w:val="30"/>
        </w:rPr>
        <w:t>招聘人数</w:t>
      </w:r>
      <w:r>
        <w:rPr>
          <w:rFonts w:hint="eastAsia"/>
          <w:sz w:val="30"/>
          <w:szCs w:val="30"/>
        </w:rPr>
        <w:t>3</w:t>
      </w:r>
      <w:r>
        <w:rPr>
          <w:rFonts w:hint="eastAsia"/>
          <w:sz w:val="30"/>
          <w:szCs w:val="30"/>
        </w:rPr>
        <w:t>人</w:t>
      </w:r>
    </w:p>
    <w:p w:rsidR="00EA770A" w:rsidRPr="00D31D39" w:rsidRDefault="00EA770A" w:rsidP="00EA770A">
      <w:pPr>
        <w:pStyle w:val="a3"/>
        <w:numPr>
          <w:ilvl w:val="0"/>
          <w:numId w:val="1"/>
        </w:numPr>
        <w:ind w:firstLineChars="0"/>
        <w:rPr>
          <w:rFonts w:hint="eastAsia"/>
          <w:sz w:val="30"/>
          <w:szCs w:val="30"/>
        </w:rPr>
      </w:pPr>
      <w:r w:rsidRPr="00D31D39">
        <w:rPr>
          <w:rFonts w:hint="eastAsia"/>
          <w:sz w:val="30"/>
          <w:szCs w:val="30"/>
        </w:rPr>
        <w:t>薪资架构</w:t>
      </w:r>
    </w:p>
    <w:p w:rsidR="00EA770A" w:rsidRPr="00D31D39" w:rsidRDefault="00EA770A" w:rsidP="00EA770A">
      <w:pPr>
        <w:pStyle w:val="a3"/>
        <w:numPr>
          <w:ilvl w:val="0"/>
          <w:numId w:val="4"/>
        </w:numPr>
        <w:ind w:firstLineChars="0"/>
        <w:rPr>
          <w:rFonts w:hint="eastAsia"/>
          <w:sz w:val="30"/>
          <w:szCs w:val="30"/>
        </w:rPr>
      </w:pPr>
      <w:r w:rsidRPr="00D31D39">
        <w:rPr>
          <w:rFonts w:hint="eastAsia"/>
          <w:sz w:val="30"/>
          <w:szCs w:val="30"/>
        </w:rPr>
        <w:t>基本工资</w:t>
      </w:r>
      <w:r w:rsidRPr="00D31D39">
        <w:rPr>
          <w:rFonts w:hint="eastAsia"/>
          <w:sz w:val="30"/>
          <w:szCs w:val="30"/>
        </w:rPr>
        <w:t>1800+</w:t>
      </w:r>
      <w:r w:rsidRPr="00D31D39">
        <w:rPr>
          <w:rFonts w:hint="eastAsia"/>
          <w:sz w:val="30"/>
          <w:szCs w:val="30"/>
        </w:rPr>
        <w:t>餐补</w:t>
      </w:r>
      <w:r w:rsidRPr="00D31D39">
        <w:rPr>
          <w:rFonts w:hint="eastAsia"/>
          <w:sz w:val="30"/>
          <w:szCs w:val="30"/>
        </w:rPr>
        <w:t>200+</w:t>
      </w:r>
      <w:r w:rsidRPr="00D31D39">
        <w:rPr>
          <w:rFonts w:hint="eastAsia"/>
          <w:sz w:val="30"/>
          <w:szCs w:val="30"/>
        </w:rPr>
        <w:t>住房补贴</w:t>
      </w:r>
      <w:r w:rsidRPr="00D31D39">
        <w:rPr>
          <w:rFonts w:hint="eastAsia"/>
          <w:sz w:val="30"/>
          <w:szCs w:val="30"/>
        </w:rPr>
        <w:t>300+</w:t>
      </w:r>
      <w:r w:rsidRPr="00D31D39">
        <w:rPr>
          <w:rFonts w:hint="eastAsia"/>
          <w:sz w:val="30"/>
          <w:szCs w:val="30"/>
        </w:rPr>
        <w:t>交通补助</w:t>
      </w:r>
      <w:r w:rsidRPr="00D31D39">
        <w:rPr>
          <w:rFonts w:hint="eastAsia"/>
          <w:sz w:val="30"/>
          <w:szCs w:val="30"/>
        </w:rPr>
        <w:t>100+</w:t>
      </w:r>
      <w:r w:rsidRPr="00D31D39">
        <w:rPr>
          <w:rFonts w:hint="eastAsia"/>
          <w:sz w:val="30"/>
          <w:szCs w:val="30"/>
        </w:rPr>
        <w:t>全勤奖</w:t>
      </w:r>
      <w:r w:rsidRPr="00D31D39">
        <w:rPr>
          <w:rFonts w:hint="eastAsia"/>
          <w:sz w:val="30"/>
          <w:szCs w:val="30"/>
        </w:rPr>
        <w:t>200</w:t>
      </w:r>
      <w:r w:rsidRPr="00D31D39">
        <w:rPr>
          <w:rFonts w:hint="eastAsia"/>
          <w:sz w:val="30"/>
          <w:szCs w:val="30"/>
        </w:rPr>
        <w:t>；</w:t>
      </w:r>
    </w:p>
    <w:p w:rsidR="00EA770A" w:rsidRPr="00D31D39" w:rsidRDefault="00EA770A" w:rsidP="00EA770A">
      <w:pPr>
        <w:pStyle w:val="a3"/>
        <w:numPr>
          <w:ilvl w:val="0"/>
          <w:numId w:val="4"/>
        </w:numPr>
        <w:ind w:firstLineChars="0"/>
        <w:rPr>
          <w:rFonts w:hint="eastAsia"/>
          <w:sz w:val="30"/>
          <w:szCs w:val="30"/>
        </w:rPr>
      </w:pPr>
      <w:r w:rsidRPr="00D31D39">
        <w:rPr>
          <w:rFonts w:hint="eastAsia"/>
          <w:sz w:val="30"/>
          <w:szCs w:val="30"/>
        </w:rPr>
        <w:t>试用期过后缴纳五险一金；</w:t>
      </w:r>
    </w:p>
    <w:p w:rsidR="00EA770A" w:rsidRPr="00D31D39" w:rsidRDefault="00EA770A" w:rsidP="00EA770A">
      <w:pPr>
        <w:pStyle w:val="a3"/>
        <w:numPr>
          <w:ilvl w:val="0"/>
          <w:numId w:val="4"/>
        </w:numPr>
        <w:ind w:firstLineChars="0"/>
        <w:rPr>
          <w:rFonts w:hint="eastAsia"/>
          <w:sz w:val="30"/>
          <w:szCs w:val="30"/>
        </w:rPr>
      </w:pPr>
      <w:r w:rsidRPr="00D31D39">
        <w:rPr>
          <w:rFonts w:hint="eastAsia"/>
          <w:sz w:val="30"/>
          <w:szCs w:val="30"/>
        </w:rPr>
        <w:t>试用期过后薪资视个人能力而定。</w:t>
      </w:r>
    </w:p>
    <w:p w:rsidR="00EA770A" w:rsidRPr="00D31D39" w:rsidRDefault="00EA770A" w:rsidP="00EA770A">
      <w:pPr>
        <w:pStyle w:val="a3"/>
        <w:numPr>
          <w:ilvl w:val="0"/>
          <w:numId w:val="1"/>
        </w:numPr>
        <w:ind w:firstLineChars="0"/>
        <w:rPr>
          <w:rFonts w:hint="eastAsia"/>
          <w:sz w:val="30"/>
          <w:szCs w:val="30"/>
        </w:rPr>
      </w:pPr>
      <w:r w:rsidRPr="00D31D39">
        <w:rPr>
          <w:rFonts w:hint="eastAsia"/>
          <w:sz w:val="30"/>
          <w:szCs w:val="30"/>
        </w:rPr>
        <w:t>工作时间</w:t>
      </w:r>
    </w:p>
    <w:p w:rsidR="00EA770A" w:rsidRPr="00D31D39" w:rsidRDefault="00EA770A" w:rsidP="00EA770A">
      <w:pPr>
        <w:rPr>
          <w:rFonts w:hint="eastAsia"/>
          <w:sz w:val="30"/>
          <w:szCs w:val="30"/>
        </w:rPr>
      </w:pPr>
      <w:r w:rsidRPr="00D31D39">
        <w:rPr>
          <w:rFonts w:hint="eastAsia"/>
          <w:sz w:val="30"/>
          <w:szCs w:val="30"/>
        </w:rPr>
        <w:t>1</w:t>
      </w:r>
      <w:r w:rsidRPr="00D31D39">
        <w:rPr>
          <w:rFonts w:hint="eastAsia"/>
          <w:sz w:val="30"/>
          <w:szCs w:val="30"/>
        </w:rPr>
        <w:t>、</w:t>
      </w:r>
      <w:r w:rsidRPr="00D31D39">
        <w:rPr>
          <w:rFonts w:hint="eastAsia"/>
          <w:sz w:val="30"/>
          <w:szCs w:val="30"/>
        </w:rPr>
        <w:t>8:30</w:t>
      </w:r>
      <w:r w:rsidR="00D31D39" w:rsidRPr="00D31D39">
        <w:rPr>
          <w:sz w:val="30"/>
          <w:szCs w:val="30"/>
        </w:rPr>
        <w:t>—</w:t>
      </w:r>
      <w:r w:rsidR="00D31D39" w:rsidRPr="00D31D39">
        <w:rPr>
          <w:rFonts w:hint="eastAsia"/>
          <w:sz w:val="30"/>
          <w:szCs w:val="30"/>
        </w:rPr>
        <w:t>17:30</w:t>
      </w:r>
      <w:r w:rsidR="00D31D39" w:rsidRPr="00D31D39">
        <w:rPr>
          <w:rFonts w:hint="eastAsia"/>
          <w:sz w:val="30"/>
          <w:szCs w:val="30"/>
        </w:rPr>
        <w:t>，中午休息</w:t>
      </w:r>
      <w:r w:rsidR="00D31D39" w:rsidRPr="00D31D39">
        <w:rPr>
          <w:rFonts w:hint="eastAsia"/>
          <w:sz w:val="30"/>
          <w:szCs w:val="30"/>
        </w:rPr>
        <w:t>12:00</w:t>
      </w:r>
      <w:r w:rsidR="00D31D39" w:rsidRPr="00D31D39">
        <w:rPr>
          <w:sz w:val="30"/>
          <w:szCs w:val="30"/>
        </w:rPr>
        <w:t>—</w:t>
      </w:r>
      <w:r w:rsidR="00D31D39" w:rsidRPr="00D31D39">
        <w:rPr>
          <w:rFonts w:hint="eastAsia"/>
          <w:sz w:val="30"/>
          <w:szCs w:val="30"/>
        </w:rPr>
        <w:t>13</w:t>
      </w:r>
      <w:r w:rsidR="00D31D39" w:rsidRPr="00D31D39">
        <w:rPr>
          <w:rFonts w:hint="eastAsia"/>
          <w:sz w:val="30"/>
          <w:szCs w:val="30"/>
        </w:rPr>
        <w:t>：</w:t>
      </w:r>
      <w:r w:rsidR="00D31D39" w:rsidRPr="00D31D39">
        <w:rPr>
          <w:rFonts w:hint="eastAsia"/>
          <w:sz w:val="30"/>
          <w:szCs w:val="30"/>
        </w:rPr>
        <w:t>:30</w:t>
      </w:r>
    </w:p>
    <w:p w:rsidR="00D31D39" w:rsidRDefault="00D31D39" w:rsidP="00EA770A">
      <w:pPr>
        <w:rPr>
          <w:rFonts w:hint="eastAsia"/>
          <w:sz w:val="30"/>
          <w:szCs w:val="30"/>
        </w:rPr>
      </w:pPr>
      <w:r w:rsidRPr="00D31D39">
        <w:rPr>
          <w:rFonts w:hint="eastAsia"/>
          <w:sz w:val="30"/>
          <w:szCs w:val="30"/>
        </w:rPr>
        <w:t>2</w:t>
      </w:r>
      <w:r w:rsidR="00884CE5">
        <w:rPr>
          <w:rFonts w:hint="eastAsia"/>
          <w:sz w:val="30"/>
          <w:szCs w:val="30"/>
        </w:rPr>
        <w:t>、周末双</w:t>
      </w:r>
      <w:r w:rsidRPr="00D31D39">
        <w:rPr>
          <w:rFonts w:hint="eastAsia"/>
          <w:sz w:val="30"/>
          <w:szCs w:val="30"/>
        </w:rPr>
        <w:t>休（视情况而定）</w:t>
      </w:r>
    </w:p>
    <w:p w:rsidR="00D31D39" w:rsidRDefault="00D31D39" w:rsidP="00EA770A">
      <w:pPr>
        <w:rPr>
          <w:rFonts w:hint="eastAsia"/>
          <w:sz w:val="30"/>
          <w:szCs w:val="30"/>
        </w:rPr>
      </w:pPr>
      <w:r>
        <w:rPr>
          <w:rFonts w:hint="eastAsia"/>
          <w:sz w:val="30"/>
          <w:szCs w:val="30"/>
        </w:rPr>
        <w:lastRenderedPageBreak/>
        <w:t>五、面试安排</w:t>
      </w:r>
    </w:p>
    <w:p w:rsidR="00D31D39" w:rsidRDefault="00D31D39" w:rsidP="00EA770A">
      <w:pPr>
        <w:rPr>
          <w:rFonts w:hint="eastAsia"/>
          <w:sz w:val="30"/>
          <w:szCs w:val="30"/>
        </w:rPr>
      </w:pPr>
      <w:r>
        <w:rPr>
          <w:rFonts w:hint="eastAsia"/>
          <w:sz w:val="30"/>
          <w:szCs w:val="30"/>
        </w:rPr>
        <w:t>1</w:t>
      </w:r>
      <w:r>
        <w:rPr>
          <w:rFonts w:hint="eastAsia"/>
          <w:sz w:val="30"/>
          <w:szCs w:val="30"/>
        </w:rPr>
        <w:t>、有意向者可将个人简历投至邮箱：</w:t>
      </w:r>
      <w:hyperlink r:id="rId5" w:history="1">
        <w:r w:rsidRPr="00640CE5">
          <w:rPr>
            <w:rStyle w:val="a4"/>
            <w:rFonts w:hint="eastAsia"/>
            <w:sz w:val="30"/>
            <w:szCs w:val="30"/>
          </w:rPr>
          <w:t>nnxyby@sina.com</w:t>
        </w:r>
      </w:hyperlink>
      <w:r>
        <w:rPr>
          <w:rFonts w:hint="eastAsia"/>
          <w:sz w:val="30"/>
          <w:szCs w:val="30"/>
        </w:rPr>
        <w:t>；</w:t>
      </w:r>
    </w:p>
    <w:p w:rsidR="00D31D39" w:rsidRDefault="00D31D39" w:rsidP="00EA770A">
      <w:pPr>
        <w:rPr>
          <w:rFonts w:hint="eastAsia"/>
          <w:sz w:val="30"/>
          <w:szCs w:val="30"/>
        </w:rPr>
      </w:pPr>
      <w:r>
        <w:rPr>
          <w:rFonts w:hint="eastAsia"/>
          <w:sz w:val="30"/>
          <w:szCs w:val="30"/>
        </w:rPr>
        <w:t>2</w:t>
      </w:r>
      <w:r>
        <w:rPr>
          <w:rFonts w:hint="eastAsia"/>
          <w:sz w:val="30"/>
          <w:szCs w:val="30"/>
        </w:rPr>
        <w:t>、面试时间：</w:t>
      </w:r>
      <w:r>
        <w:rPr>
          <w:rFonts w:hint="eastAsia"/>
          <w:sz w:val="30"/>
          <w:szCs w:val="30"/>
        </w:rPr>
        <w:t>9:00</w:t>
      </w:r>
      <w:r>
        <w:rPr>
          <w:sz w:val="30"/>
          <w:szCs w:val="30"/>
        </w:rPr>
        <w:t>—</w:t>
      </w:r>
      <w:r>
        <w:rPr>
          <w:rFonts w:hint="eastAsia"/>
          <w:sz w:val="30"/>
          <w:szCs w:val="30"/>
        </w:rPr>
        <w:t>16:30</w:t>
      </w:r>
      <w:r>
        <w:rPr>
          <w:rFonts w:hint="eastAsia"/>
          <w:sz w:val="30"/>
          <w:szCs w:val="30"/>
        </w:rPr>
        <w:t>；</w:t>
      </w:r>
    </w:p>
    <w:p w:rsidR="00D31D39" w:rsidRDefault="00D31D39" w:rsidP="00EA770A">
      <w:pPr>
        <w:rPr>
          <w:rFonts w:hint="eastAsia"/>
          <w:sz w:val="30"/>
          <w:szCs w:val="30"/>
        </w:rPr>
      </w:pPr>
      <w:r>
        <w:rPr>
          <w:rFonts w:hint="eastAsia"/>
          <w:sz w:val="30"/>
          <w:szCs w:val="30"/>
        </w:rPr>
        <w:t>3</w:t>
      </w:r>
      <w:r>
        <w:rPr>
          <w:rFonts w:hint="eastAsia"/>
          <w:sz w:val="30"/>
          <w:szCs w:val="30"/>
        </w:rPr>
        <w:t>、来时请携带个人简历以及相关学历证书；</w:t>
      </w:r>
    </w:p>
    <w:p w:rsidR="00D31D39" w:rsidRDefault="00D31D39" w:rsidP="00EA770A">
      <w:pPr>
        <w:rPr>
          <w:rFonts w:hint="eastAsia"/>
          <w:sz w:val="30"/>
          <w:szCs w:val="30"/>
        </w:rPr>
      </w:pPr>
      <w:r>
        <w:rPr>
          <w:rFonts w:hint="eastAsia"/>
          <w:sz w:val="30"/>
          <w:szCs w:val="30"/>
        </w:rPr>
        <w:t>4</w:t>
      </w:r>
      <w:r>
        <w:rPr>
          <w:rFonts w:hint="eastAsia"/>
          <w:sz w:val="30"/>
          <w:szCs w:val="30"/>
        </w:rPr>
        <w:t>、面试地点：济南市高新区工业南路</w:t>
      </w:r>
      <w:r>
        <w:rPr>
          <w:rFonts w:hint="eastAsia"/>
          <w:sz w:val="30"/>
          <w:szCs w:val="30"/>
        </w:rPr>
        <w:t>59</w:t>
      </w:r>
      <w:r>
        <w:rPr>
          <w:rFonts w:hint="eastAsia"/>
          <w:sz w:val="30"/>
          <w:szCs w:val="30"/>
        </w:rPr>
        <w:t>号中铁财智中心</w:t>
      </w:r>
      <w:r>
        <w:rPr>
          <w:rFonts w:hint="eastAsia"/>
          <w:sz w:val="30"/>
          <w:szCs w:val="30"/>
        </w:rPr>
        <w:t>2</w:t>
      </w:r>
      <w:r>
        <w:rPr>
          <w:rFonts w:hint="eastAsia"/>
          <w:sz w:val="30"/>
          <w:szCs w:val="30"/>
        </w:rPr>
        <w:t>号楼</w:t>
      </w:r>
      <w:r>
        <w:rPr>
          <w:rFonts w:hint="eastAsia"/>
          <w:sz w:val="30"/>
          <w:szCs w:val="30"/>
        </w:rPr>
        <w:t>405</w:t>
      </w:r>
      <w:r>
        <w:rPr>
          <w:rFonts w:hint="eastAsia"/>
          <w:sz w:val="30"/>
          <w:szCs w:val="30"/>
        </w:rPr>
        <w:t>（济南国际会展中心西邻）</w:t>
      </w:r>
    </w:p>
    <w:p w:rsidR="00884CE5" w:rsidRDefault="00884CE5" w:rsidP="00884CE5">
      <w:pPr>
        <w:ind w:firstLineChars="1550" w:firstLine="4650"/>
        <w:rPr>
          <w:rFonts w:hint="eastAsia"/>
          <w:sz w:val="30"/>
          <w:szCs w:val="30"/>
        </w:rPr>
      </w:pPr>
    </w:p>
    <w:p w:rsidR="00884CE5" w:rsidRDefault="00884CE5" w:rsidP="00884CE5">
      <w:pPr>
        <w:ind w:firstLineChars="1550" w:firstLine="4650"/>
        <w:rPr>
          <w:rFonts w:hint="eastAsia"/>
          <w:sz w:val="30"/>
          <w:szCs w:val="30"/>
        </w:rPr>
      </w:pPr>
    </w:p>
    <w:p w:rsidR="00884CE5" w:rsidRDefault="00884CE5" w:rsidP="00884CE5">
      <w:pPr>
        <w:ind w:firstLineChars="1550" w:firstLine="4650"/>
        <w:rPr>
          <w:rFonts w:hint="eastAsia"/>
          <w:sz w:val="30"/>
          <w:szCs w:val="30"/>
        </w:rPr>
      </w:pPr>
    </w:p>
    <w:p w:rsidR="00884CE5" w:rsidRDefault="00884CE5" w:rsidP="00884CE5">
      <w:pPr>
        <w:ind w:firstLineChars="1550" w:firstLine="4650"/>
        <w:rPr>
          <w:rFonts w:hint="eastAsia"/>
          <w:sz w:val="30"/>
          <w:szCs w:val="30"/>
        </w:rPr>
      </w:pPr>
    </w:p>
    <w:p w:rsidR="00884CE5" w:rsidRDefault="00884CE5" w:rsidP="00884CE5">
      <w:pPr>
        <w:ind w:firstLineChars="1550" w:firstLine="4650"/>
        <w:rPr>
          <w:rFonts w:hint="eastAsia"/>
          <w:sz w:val="30"/>
          <w:szCs w:val="30"/>
        </w:rPr>
      </w:pPr>
    </w:p>
    <w:p w:rsidR="00D31D39" w:rsidRDefault="00D31D39" w:rsidP="00884CE5">
      <w:pPr>
        <w:ind w:firstLineChars="1550" w:firstLine="4650"/>
        <w:rPr>
          <w:rFonts w:hint="eastAsia"/>
          <w:sz w:val="30"/>
          <w:szCs w:val="30"/>
        </w:rPr>
      </w:pPr>
      <w:r>
        <w:rPr>
          <w:rFonts w:hint="eastAsia"/>
          <w:sz w:val="30"/>
          <w:szCs w:val="30"/>
        </w:rPr>
        <w:t>山东中科电力股份有限公司</w:t>
      </w:r>
    </w:p>
    <w:p w:rsidR="00884CE5" w:rsidRPr="00D31D39" w:rsidRDefault="00884CE5" w:rsidP="00884CE5">
      <w:pPr>
        <w:ind w:firstLineChars="1750" w:firstLine="5250"/>
        <w:rPr>
          <w:rFonts w:hint="eastAsia"/>
          <w:sz w:val="30"/>
          <w:szCs w:val="30"/>
        </w:rPr>
      </w:pPr>
      <w:r>
        <w:rPr>
          <w:rFonts w:hint="eastAsia"/>
          <w:sz w:val="30"/>
          <w:szCs w:val="30"/>
        </w:rPr>
        <w:t>2016</w:t>
      </w:r>
      <w:r>
        <w:rPr>
          <w:rFonts w:hint="eastAsia"/>
          <w:sz w:val="30"/>
          <w:szCs w:val="30"/>
        </w:rPr>
        <w:t>年</w:t>
      </w:r>
      <w:r>
        <w:rPr>
          <w:rFonts w:hint="eastAsia"/>
          <w:sz w:val="30"/>
          <w:szCs w:val="30"/>
        </w:rPr>
        <w:t xml:space="preserve"> 06</w:t>
      </w:r>
      <w:r>
        <w:rPr>
          <w:rFonts w:hint="eastAsia"/>
          <w:sz w:val="30"/>
          <w:szCs w:val="30"/>
        </w:rPr>
        <w:t>月</w:t>
      </w:r>
      <w:r>
        <w:rPr>
          <w:rFonts w:hint="eastAsia"/>
          <w:sz w:val="30"/>
          <w:szCs w:val="30"/>
        </w:rPr>
        <w:t xml:space="preserve"> 12</w:t>
      </w:r>
      <w:r>
        <w:rPr>
          <w:rFonts w:hint="eastAsia"/>
          <w:sz w:val="30"/>
          <w:szCs w:val="30"/>
        </w:rPr>
        <w:t>日</w:t>
      </w:r>
    </w:p>
    <w:sectPr w:rsidR="00884CE5" w:rsidRPr="00D31D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F52F1"/>
    <w:multiLevelType w:val="hybridMultilevel"/>
    <w:tmpl w:val="5B80AB62"/>
    <w:lvl w:ilvl="0" w:tplc="9F86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7D07E2"/>
    <w:multiLevelType w:val="hybridMultilevel"/>
    <w:tmpl w:val="6C1CCB56"/>
    <w:lvl w:ilvl="0" w:tplc="B66A8B1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B11DE"/>
    <w:multiLevelType w:val="hybridMultilevel"/>
    <w:tmpl w:val="FCF4C9F8"/>
    <w:lvl w:ilvl="0" w:tplc="C41E3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030C5A"/>
    <w:multiLevelType w:val="hybridMultilevel"/>
    <w:tmpl w:val="B9A2EA72"/>
    <w:lvl w:ilvl="0" w:tplc="49965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45C3"/>
    <w:rsid w:val="006145C3"/>
    <w:rsid w:val="008259CB"/>
    <w:rsid w:val="00884CE5"/>
    <w:rsid w:val="00D31D39"/>
    <w:rsid w:val="00EA77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70A"/>
    <w:pPr>
      <w:ind w:firstLineChars="200" w:firstLine="420"/>
    </w:pPr>
  </w:style>
  <w:style w:type="character" w:styleId="a4">
    <w:name w:val="Hyperlink"/>
    <w:basedOn w:val="a0"/>
    <w:uiPriority w:val="99"/>
    <w:unhideWhenUsed/>
    <w:rsid w:val="00D31D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nxyby@si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73</Words>
  <Characters>420</Characters>
  <Application>Microsoft Office Word</Application>
  <DocSecurity>0</DocSecurity>
  <Lines>3</Lines>
  <Paragraphs>1</Paragraphs>
  <ScaleCrop>false</ScaleCrop>
  <Company>CHINA</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2016-06-12T03:08:00Z</dcterms:created>
  <dcterms:modified xsi:type="dcterms:W3CDTF">2016-06-12T03:49:00Z</dcterms:modified>
</cp:coreProperties>
</file>