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67" w:rsidRPr="00982DAC" w:rsidRDefault="00991867" w:rsidP="00991867">
      <w:pPr>
        <w:jc w:val="center"/>
        <w:rPr>
          <w:b/>
          <w:sz w:val="36"/>
          <w:szCs w:val="36"/>
        </w:rPr>
      </w:pPr>
      <w:r w:rsidRPr="00982DAC">
        <w:rPr>
          <w:rFonts w:hint="eastAsia"/>
          <w:b/>
          <w:sz w:val="36"/>
          <w:szCs w:val="36"/>
        </w:rPr>
        <w:t>常州天合光能校园招聘</w:t>
      </w:r>
    </w:p>
    <w:p w:rsidR="00991867" w:rsidRDefault="00991867"/>
    <w:p w:rsidR="00991867" w:rsidRPr="00950D35" w:rsidRDefault="00991867">
      <w:pPr>
        <w:rPr>
          <w:b/>
        </w:rPr>
      </w:pPr>
      <w:r w:rsidRPr="00950D35">
        <w:rPr>
          <w:rFonts w:hint="eastAsia"/>
          <w:b/>
        </w:rPr>
        <w:t>一、公司介绍</w:t>
      </w:r>
    </w:p>
    <w:p w:rsidR="00991867" w:rsidRPr="001F7EB9" w:rsidRDefault="00991867" w:rsidP="00991867">
      <w:r w:rsidRPr="001F7EB9">
        <w:rPr>
          <w:rFonts w:hint="eastAsia"/>
        </w:rPr>
        <w:t>天合光能有限公司</w:t>
      </w:r>
      <w:r w:rsidRPr="001F7EB9">
        <w:rPr>
          <w:rFonts w:hint="eastAsia"/>
        </w:rPr>
        <w:t xml:space="preserve"> </w:t>
      </w:r>
      <w:r w:rsidRPr="001F7EB9">
        <w:rPr>
          <w:rFonts w:hint="eastAsia"/>
        </w:rPr>
        <w:t>（</w:t>
      </w:r>
      <w:r w:rsidRPr="001F7EB9">
        <w:rPr>
          <w:rFonts w:hint="eastAsia"/>
        </w:rPr>
        <w:t>TSL</w:t>
      </w:r>
      <w:r w:rsidRPr="001F7EB9">
        <w:rPr>
          <w:rFonts w:hint="eastAsia"/>
        </w:rPr>
        <w:t>）</w:t>
      </w:r>
      <w:r w:rsidRPr="001F7EB9">
        <w:rPr>
          <w:rFonts w:hint="eastAsia"/>
        </w:rPr>
        <w:t xml:space="preserve"> </w:t>
      </w:r>
      <w:r w:rsidRPr="001F7EB9">
        <w:rPr>
          <w:rFonts w:hint="eastAsia"/>
        </w:rPr>
        <w:t>是一家全球领先的光伏组件、系统解决方案及服务供应商。创立于</w:t>
      </w:r>
      <w:r w:rsidRPr="001F7EB9">
        <w:rPr>
          <w:rFonts w:hint="eastAsia"/>
        </w:rPr>
        <w:t>1997</w:t>
      </w:r>
      <w:r>
        <w:rPr>
          <w:rFonts w:hint="eastAsia"/>
        </w:rPr>
        <w:t>年，</w:t>
      </w:r>
      <w:r w:rsidRPr="001F7EB9">
        <w:rPr>
          <w:rFonts w:hint="eastAsia"/>
        </w:rPr>
        <w:t>作为中国最早的光伏系统集成商之一，天合光能今天与全世界的安装商、分销商、公用事业及项目开发商共同努力创造智慧能源。天合光能不断在技术创新、产品质量、垂直整合以及倡导环境保护等方面引领行业。</w:t>
      </w:r>
    </w:p>
    <w:p w:rsidR="00991867" w:rsidRDefault="00991867" w:rsidP="00991867"/>
    <w:p w:rsidR="00991867" w:rsidRDefault="00991867" w:rsidP="00991867">
      <w:r>
        <w:rPr>
          <w:rFonts w:hint="eastAsia"/>
        </w:rPr>
        <w:t>Trina Solar</w:t>
      </w:r>
      <w:r>
        <w:rPr>
          <w:rFonts w:hint="eastAsia"/>
        </w:rPr>
        <w:t>正在经历快速的发展。公司坚持以</w:t>
      </w:r>
      <w:r>
        <w:rPr>
          <w:rFonts w:hint="eastAsia"/>
        </w:rPr>
        <w:t>"</w:t>
      </w:r>
      <w:r>
        <w:rPr>
          <w:rFonts w:hint="eastAsia"/>
        </w:rPr>
        <w:t>事业留人、感情留人、待遇留人</w:t>
      </w:r>
      <w:r>
        <w:rPr>
          <w:rFonts w:hint="eastAsia"/>
        </w:rPr>
        <w:t>"</w:t>
      </w:r>
      <w:r>
        <w:rPr>
          <w:rFonts w:hint="eastAsia"/>
        </w:rPr>
        <w:t>作为人力资源工作的一贯方针。在人才的招聘、选拔、培养、激励等方面不断开拓创新，建立科学、高效的人力资源管理体系。</w:t>
      </w:r>
    </w:p>
    <w:p w:rsidR="00991867" w:rsidRDefault="00991867" w:rsidP="00991867"/>
    <w:p w:rsidR="00991867" w:rsidRPr="00950D35" w:rsidRDefault="00991867" w:rsidP="00991867">
      <w:pPr>
        <w:rPr>
          <w:b/>
        </w:rPr>
      </w:pPr>
      <w:r w:rsidRPr="00950D35">
        <w:rPr>
          <w:rFonts w:hint="eastAsia"/>
          <w:b/>
        </w:rPr>
        <w:t>二、</w:t>
      </w:r>
      <w:proofErr w:type="gramStart"/>
      <w:r w:rsidRPr="00950D35">
        <w:rPr>
          <w:rFonts w:hint="eastAsia"/>
          <w:b/>
        </w:rPr>
        <w:t>校招专业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827"/>
      </w:tblGrid>
      <w:tr w:rsidR="00D364C6" w:rsidRPr="00991867" w:rsidTr="00D364C6">
        <w:trPr>
          <w:trHeight w:val="307"/>
        </w:trPr>
        <w:tc>
          <w:tcPr>
            <w:tcW w:w="1384" w:type="dxa"/>
            <w:hideMark/>
          </w:tcPr>
          <w:p w:rsidR="00D364C6" w:rsidRPr="00991867" w:rsidRDefault="00D364C6" w:rsidP="00991867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867">
              <w:rPr>
                <w:rFonts w:ascii="Calibri" w:eastAsia="宋体" w:hAnsi="Arial" w:cs="Arial"/>
                <w:b/>
                <w:bCs/>
                <w:kern w:val="24"/>
                <w:szCs w:val="21"/>
              </w:rPr>
              <w:t>序号</w:t>
            </w:r>
          </w:p>
        </w:tc>
        <w:tc>
          <w:tcPr>
            <w:tcW w:w="3827" w:type="dxa"/>
            <w:hideMark/>
          </w:tcPr>
          <w:p w:rsidR="00D364C6" w:rsidRPr="00991867" w:rsidRDefault="00D364C6" w:rsidP="00991867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991867">
              <w:rPr>
                <w:rFonts w:ascii="Calibri" w:eastAsia="宋体" w:hAnsi="Arial" w:cs="Arial"/>
                <w:b/>
                <w:bCs/>
                <w:kern w:val="24"/>
                <w:szCs w:val="21"/>
              </w:rPr>
              <w:t>校招专业</w:t>
            </w:r>
            <w:proofErr w:type="gramEnd"/>
          </w:p>
        </w:tc>
      </w:tr>
      <w:tr w:rsidR="00D364C6" w:rsidRPr="00991867" w:rsidTr="00D364C6">
        <w:trPr>
          <w:trHeight w:val="255"/>
        </w:trPr>
        <w:tc>
          <w:tcPr>
            <w:tcW w:w="1384" w:type="dxa"/>
            <w:hideMark/>
          </w:tcPr>
          <w:p w:rsidR="00D364C6" w:rsidRPr="00991867" w:rsidRDefault="00D364C6" w:rsidP="00991867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867">
              <w:rPr>
                <w:rFonts w:ascii="Calibri" w:eastAsia="宋体" w:hAnsi="Calibri" w:cs="Arial"/>
                <w:kern w:val="24"/>
                <w:szCs w:val="21"/>
              </w:rPr>
              <w:t>1</w:t>
            </w:r>
          </w:p>
        </w:tc>
        <w:tc>
          <w:tcPr>
            <w:tcW w:w="3827" w:type="dxa"/>
            <w:hideMark/>
          </w:tcPr>
          <w:p w:rsidR="00D364C6" w:rsidRPr="00991867" w:rsidRDefault="00D364C6" w:rsidP="00991867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91867">
              <w:rPr>
                <w:rFonts w:ascii="Calibri" w:eastAsia="宋体" w:hAnsi="Arial" w:cs="Arial"/>
                <w:kern w:val="24"/>
                <w:szCs w:val="21"/>
              </w:rPr>
              <w:t>发电厂及电力系统</w:t>
            </w:r>
          </w:p>
        </w:tc>
      </w:tr>
      <w:tr w:rsidR="00D364C6" w:rsidRPr="00991867" w:rsidTr="00D364C6">
        <w:trPr>
          <w:trHeight w:val="373"/>
        </w:trPr>
        <w:tc>
          <w:tcPr>
            <w:tcW w:w="1384" w:type="dxa"/>
            <w:hideMark/>
          </w:tcPr>
          <w:p w:rsidR="00D364C6" w:rsidRPr="00991867" w:rsidRDefault="00D364C6" w:rsidP="00991867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867">
              <w:rPr>
                <w:rFonts w:ascii="Calibri" w:eastAsia="宋体" w:hAnsi="Calibri" w:cs="Arial"/>
                <w:kern w:val="24"/>
                <w:szCs w:val="21"/>
              </w:rPr>
              <w:t>2</w:t>
            </w:r>
          </w:p>
        </w:tc>
        <w:tc>
          <w:tcPr>
            <w:tcW w:w="3827" w:type="dxa"/>
            <w:hideMark/>
          </w:tcPr>
          <w:p w:rsidR="00D364C6" w:rsidRPr="00991867" w:rsidRDefault="00D364C6" w:rsidP="00991867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91867">
              <w:rPr>
                <w:rFonts w:ascii="Calibri" w:eastAsia="宋体" w:hAnsi="Arial" w:cs="Arial"/>
                <w:kern w:val="24"/>
                <w:szCs w:val="21"/>
              </w:rPr>
              <w:t>电力系统继电保护与自动化</w:t>
            </w:r>
          </w:p>
        </w:tc>
      </w:tr>
      <w:tr w:rsidR="00D364C6" w:rsidRPr="00991867" w:rsidTr="00D364C6">
        <w:trPr>
          <w:trHeight w:val="264"/>
        </w:trPr>
        <w:tc>
          <w:tcPr>
            <w:tcW w:w="1384" w:type="dxa"/>
            <w:hideMark/>
          </w:tcPr>
          <w:p w:rsidR="00D364C6" w:rsidRPr="00991867" w:rsidRDefault="00D364C6" w:rsidP="00991867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867">
              <w:rPr>
                <w:rFonts w:ascii="Calibri" w:eastAsia="宋体" w:hAnsi="Calibri" w:cs="Arial"/>
                <w:kern w:val="24"/>
                <w:szCs w:val="21"/>
              </w:rPr>
              <w:t>3</w:t>
            </w:r>
          </w:p>
        </w:tc>
        <w:tc>
          <w:tcPr>
            <w:tcW w:w="3827" w:type="dxa"/>
            <w:hideMark/>
          </w:tcPr>
          <w:p w:rsidR="00D364C6" w:rsidRPr="00991867" w:rsidRDefault="00D364C6" w:rsidP="00991867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91867">
              <w:rPr>
                <w:rFonts w:ascii="Calibri" w:eastAsia="宋体" w:hAnsi="Arial" w:cs="Arial"/>
                <w:kern w:val="24"/>
                <w:szCs w:val="21"/>
              </w:rPr>
              <w:t>电力工程管理</w:t>
            </w:r>
            <w:bookmarkStart w:id="0" w:name="_GoBack"/>
            <w:bookmarkEnd w:id="0"/>
          </w:p>
        </w:tc>
      </w:tr>
      <w:tr w:rsidR="00D364C6" w:rsidRPr="00991867" w:rsidTr="00D364C6">
        <w:trPr>
          <w:trHeight w:val="227"/>
        </w:trPr>
        <w:tc>
          <w:tcPr>
            <w:tcW w:w="1384" w:type="dxa"/>
            <w:hideMark/>
          </w:tcPr>
          <w:p w:rsidR="00D364C6" w:rsidRPr="00991867" w:rsidRDefault="00D364C6" w:rsidP="00991867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867">
              <w:rPr>
                <w:rFonts w:ascii="Calibri" w:eastAsia="宋体" w:hAnsi="Calibri" w:cs="Arial"/>
                <w:kern w:val="24"/>
                <w:szCs w:val="21"/>
              </w:rPr>
              <w:t>4</w:t>
            </w:r>
          </w:p>
        </w:tc>
        <w:tc>
          <w:tcPr>
            <w:tcW w:w="3827" w:type="dxa"/>
            <w:hideMark/>
          </w:tcPr>
          <w:p w:rsidR="00D364C6" w:rsidRPr="00991867" w:rsidRDefault="00D364C6" w:rsidP="00991867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91867">
              <w:rPr>
                <w:rFonts w:ascii="Calibri" w:eastAsia="宋体" w:hAnsi="Arial" w:cs="Arial"/>
                <w:kern w:val="24"/>
                <w:szCs w:val="21"/>
              </w:rPr>
              <w:t>供用电技术</w:t>
            </w:r>
          </w:p>
        </w:tc>
      </w:tr>
      <w:tr w:rsidR="00D364C6" w:rsidRPr="00991867" w:rsidTr="00D364C6">
        <w:trPr>
          <w:trHeight w:val="317"/>
        </w:trPr>
        <w:tc>
          <w:tcPr>
            <w:tcW w:w="1384" w:type="dxa"/>
            <w:hideMark/>
          </w:tcPr>
          <w:p w:rsidR="00D364C6" w:rsidRPr="00991867" w:rsidRDefault="00D364C6" w:rsidP="00991867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867">
              <w:rPr>
                <w:rFonts w:ascii="Calibri" w:eastAsia="宋体" w:hAnsi="Calibri" w:cs="Arial"/>
                <w:kern w:val="24"/>
                <w:szCs w:val="21"/>
              </w:rPr>
              <w:t>5</w:t>
            </w:r>
          </w:p>
        </w:tc>
        <w:tc>
          <w:tcPr>
            <w:tcW w:w="3827" w:type="dxa"/>
            <w:hideMark/>
          </w:tcPr>
          <w:p w:rsidR="00D364C6" w:rsidRPr="00991867" w:rsidRDefault="00D364C6" w:rsidP="00991867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91867">
              <w:rPr>
                <w:rFonts w:ascii="Calibri" w:eastAsia="宋体" w:hAnsi="Arial" w:cs="Arial"/>
                <w:kern w:val="24"/>
                <w:szCs w:val="21"/>
              </w:rPr>
              <w:t>电厂热能与动力工程</w:t>
            </w:r>
          </w:p>
        </w:tc>
      </w:tr>
      <w:tr w:rsidR="00D364C6" w:rsidRPr="00991867" w:rsidTr="00D364C6">
        <w:trPr>
          <w:trHeight w:val="293"/>
        </w:trPr>
        <w:tc>
          <w:tcPr>
            <w:tcW w:w="1384" w:type="dxa"/>
            <w:hideMark/>
          </w:tcPr>
          <w:p w:rsidR="00D364C6" w:rsidRPr="00991867" w:rsidRDefault="00D364C6" w:rsidP="00991867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867">
              <w:rPr>
                <w:rFonts w:ascii="Calibri" w:eastAsia="宋体" w:hAnsi="Calibri" w:cs="Arial"/>
                <w:kern w:val="24"/>
                <w:szCs w:val="21"/>
              </w:rPr>
              <w:t>6</w:t>
            </w:r>
          </w:p>
        </w:tc>
        <w:tc>
          <w:tcPr>
            <w:tcW w:w="3827" w:type="dxa"/>
            <w:hideMark/>
          </w:tcPr>
          <w:p w:rsidR="00D364C6" w:rsidRPr="00991867" w:rsidRDefault="00D364C6" w:rsidP="00991867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91867">
              <w:rPr>
                <w:rFonts w:ascii="Calibri" w:eastAsia="宋体" w:hAnsi="Arial" w:cs="Arial"/>
                <w:kern w:val="24"/>
                <w:szCs w:val="21"/>
              </w:rPr>
              <w:t>电厂集控运行</w:t>
            </w:r>
          </w:p>
        </w:tc>
      </w:tr>
      <w:tr w:rsidR="00D364C6" w:rsidRPr="00991867" w:rsidTr="00D364C6">
        <w:trPr>
          <w:trHeight w:val="241"/>
        </w:trPr>
        <w:tc>
          <w:tcPr>
            <w:tcW w:w="1384" w:type="dxa"/>
            <w:hideMark/>
          </w:tcPr>
          <w:p w:rsidR="00D364C6" w:rsidRPr="00991867" w:rsidRDefault="00D364C6" w:rsidP="00991867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867">
              <w:rPr>
                <w:rFonts w:ascii="Calibri" w:eastAsia="宋体" w:hAnsi="Calibri" w:cs="Arial"/>
                <w:kern w:val="24"/>
                <w:szCs w:val="21"/>
              </w:rPr>
              <w:t>7</w:t>
            </w:r>
          </w:p>
        </w:tc>
        <w:tc>
          <w:tcPr>
            <w:tcW w:w="3827" w:type="dxa"/>
            <w:hideMark/>
          </w:tcPr>
          <w:p w:rsidR="00D364C6" w:rsidRPr="00991867" w:rsidRDefault="00D364C6" w:rsidP="00991867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91867">
              <w:rPr>
                <w:rFonts w:ascii="Calibri" w:eastAsia="宋体" w:hAnsi="Arial" w:cs="Arial"/>
                <w:kern w:val="24"/>
                <w:szCs w:val="21"/>
              </w:rPr>
              <w:t>热工检测与控制技术</w:t>
            </w:r>
          </w:p>
        </w:tc>
      </w:tr>
    </w:tbl>
    <w:p w:rsidR="00991867" w:rsidRDefault="00991867" w:rsidP="00991867"/>
    <w:p w:rsidR="00991867" w:rsidRPr="00950D35" w:rsidRDefault="00991867" w:rsidP="00991867">
      <w:pPr>
        <w:rPr>
          <w:b/>
        </w:rPr>
      </w:pPr>
      <w:r w:rsidRPr="00950D35">
        <w:rPr>
          <w:rFonts w:hint="eastAsia"/>
          <w:b/>
        </w:rPr>
        <w:t>三、</w:t>
      </w:r>
      <w:proofErr w:type="gramStart"/>
      <w:r w:rsidRPr="00950D35">
        <w:rPr>
          <w:rFonts w:hint="eastAsia"/>
          <w:b/>
        </w:rPr>
        <w:t>校招流程</w:t>
      </w:r>
      <w:proofErr w:type="gramEnd"/>
      <w:r w:rsidRPr="00950D35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51BA4D" wp14:editId="0E64F1C5">
                <wp:simplePos x="0" y="0"/>
                <wp:positionH relativeFrom="column">
                  <wp:posOffset>1354455</wp:posOffset>
                </wp:positionH>
                <wp:positionV relativeFrom="paragraph">
                  <wp:posOffset>290195</wp:posOffset>
                </wp:positionV>
                <wp:extent cx="895350" cy="381000"/>
                <wp:effectExtent l="0" t="0" r="19050" b="1905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81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1867" w:rsidRPr="00991867" w:rsidRDefault="00991867" w:rsidP="0099186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现场面试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3" o:spid="_x0000_s1026" style="position:absolute;left:0;text-align:left;margin-left:106.65pt;margin-top:22.85pt;width:70.5pt;height:3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" filled="f" strokecolor="black [3213]" strokeweight="1pt">
                <v:textbox>
                  <w:txbxContent>
                    <w:p w:rsidR="00991867" w:rsidRPr="00991867" w:rsidRDefault="00991867" w:rsidP="0099186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现场面试</w:t>
                      </w:r>
                    </w:p>
                  </w:txbxContent>
                </v:textbox>
              </v:roundrect>
            </w:pict>
          </mc:Fallback>
        </mc:AlternateContent>
      </w:r>
    </w:p>
    <w:p w:rsidR="00991867" w:rsidRDefault="00991867" w:rsidP="0099186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295C86" wp14:editId="27CF3C66">
                <wp:simplePos x="0" y="0"/>
                <wp:positionH relativeFrom="column">
                  <wp:posOffset>2632710</wp:posOffset>
                </wp:positionH>
                <wp:positionV relativeFrom="paragraph">
                  <wp:posOffset>24130</wp:posOffset>
                </wp:positionV>
                <wp:extent cx="819150" cy="504825"/>
                <wp:effectExtent l="0" t="0" r="19050" b="2857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5048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1867" w:rsidRPr="00991867" w:rsidRDefault="00991867" w:rsidP="0099186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签订实习协议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4" o:spid="_x0000_s1027" style="position:absolute;left:0;text-align:left;margin-left:207.3pt;margin-top:1.9pt;width:64.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" filled="f" strokecolor="black [3213]" strokeweight="1pt">
                <v:textbox>
                  <w:txbxContent>
                    <w:p w:rsidR="00991867" w:rsidRPr="00991867" w:rsidRDefault="00991867" w:rsidP="0099186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签订实习协议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4CE5FA" wp14:editId="251F8841">
                <wp:simplePos x="0" y="0"/>
                <wp:positionH relativeFrom="column">
                  <wp:posOffset>5027295</wp:posOffset>
                </wp:positionH>
                <wp:positionV relativeFrom="paragraph">
                  <wp:posOffset>24765</wp:posOffset>
                </wp:positionV>
                <wp:extent cx="800100" cy="504825"/>
                <wp:effectExtent l="0" t="0" r="19050" b="2857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5048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1867" w:rsidRPr="00991867" w:rsidRDefault="00991867" w:rsidP="0099186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签订劳动合同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6" o:spid="_x0000_s1028" style="position:absolute;left:0;text-align:left;margin-left:395.85pt;margin-top:1.95pt;width:63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" filled="f" strokecolor="black [3213]" strokeweight="1pt">
                <v:textbox>
                  <w:txbxContent>
                    <w:p w:rsidR="00991867" w:rsidRPr="00991867" w:rsidRDefault="00991867" w:rsidP="0099186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签订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劳动合同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BAF6B0" wp14:editId="309685F2">
                <wp:simplePos x="0" y="0"/>
                <wp:positionH relativeFrom="column">
                  <wp:posOffset>3834765</wp:posOffset>
                </wp:positionH>
                <wp:positionV relativeFrom="paragraph">
                  <wp:posOffset>19685</wp:posOffset>
                </wp:positionV>
                <wp:extent cx="809625" cy="504825"/>
                <wp:effectExtent l="0" t="0" r="28575" b="2857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5048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1867" w:rsidRPr="00991867" w:rsidRDefault="00991867" w:rsidP="0099186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签订三方协议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5" o:spid="_x0000_s1029" style="position:absolute;left:0;text-align:left;margin-left:301.95pt;margin-top:1.55pt;width:63.75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" filled="f" strokecolor="black [3213]" strokeweight="1pt">
                <v:textbox>
                  <w:txbxContent>
                    <w:p w:rsidR="00991867" w:rsidRPr="00991867" w:rsidRDefault="00991867" w:rsidP="0099186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签订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三方协议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D5DBF" wp14:editId="45223124">
                <wp:simplePos x="0" y="0"/>
                <wp:positionH relativeFrom="column">
                  <wp:posOffset>76200</wp:posOffset>
                </wp:positionH>
                <wp:positionV relativeFrom="paragraph">
                  <wp:posOffset>86995</wp:posOffset>
                </wp:positionV>
                <wp:extent cx="895350" cy="381000"/>
                <wp:effectExtent l="0" t="0" r="19050" b="1905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81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1867" w:rsidRPr="00991867" w:rsidRDefault="00991867" w:rsidP="0099186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991867">
                              <w:rPr>
                                <w:rFonts w:hint="eastAsia"/>
                                <w:color w:val="000000" w:themeColor="text1"/>
                              </w:rPr>
                              <w:t>校招宣讲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2" o:spid="_x0000_s1030" style="position:absolute;left:0;text-align:left;margin-left:6pt;margin-top:6.85pt;width:70.5pt;height:3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" filled="f" strokecolor="black [3213]" strokeweight="1pt">
                <v:textbox>
                  <w:txbxContent>
                    <w:p w:rsidR="00991867" w:rsidRPr="00991867" w:rsidRDefault="00991867" w:rsidP="00991867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gramStart"/>
                      <w:r w:rsidRPr="00991867">
                        <w:rPr>
                          <w:rFonts w:hint="eastAsia"/>
                          <w:color w:val="000000" w:themeColor="text1"/>
                        </w:rPr>
                        <w:t>校招宣讲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991867" w:rsidRDefault="00991867" w:rsidP="0099186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C41A3A" wp14:editId="3D2F0F58">
                <wp:simplePos x="0" y="0"/>
                <wp:positionH relativeFrom="column">
                  <wp:posOffset>4648200</wp:posOffset>
                </wp:positionH>
                <wp:positionV relativeFrom="paragraph">
                  <wp:posOffset>93345</wp:posOffset>
                </wp:positionV>
                <wp:extent cx="381000" cy="0"/>
                <wp:effectExtent l="0" t="76200" r="19050" b="11430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1" o:spid="_x0000_s1026" type="#_x0000_t32" style="position:absolute;left:0;text-align:left;margin-left:366pt;margin-top:7.35pt;width:30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" strokecolor="black [3213]">
                <v:stroke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6C6880" wp14:editId="46F1E5EB">
                <wp:simplePos x="0" y="0"/>
                <wp:positionH relativeFrom="column">
                  <wp:posOffset>3448050</wp:posOffset>
                </wp:positionH>
                <wp:positionV relativeFrom="paragraph">
                  <wp:posOffset>83820</wp:posOffset>
                </wp:positionV>
                <wp:extent cx="381000" cy="0"/>
                <wp:effectExtent l="0" t="76200" r="19050" b="11430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0" o:spid="_x0000_s1026" type="#_x0000_t32" style="position:absolute;left:0;text-align:left;margin-left:271.5pt;margin-top:6.6pt;width:30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" strokecolor="black [3213]">
                <v:stroke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0E4608" wp14:editId="43A17CB2">
                <wp:simplePos x="0" y="0"/>
                <wp:positionH relativeFrom="column">
                  <wp:posOffset>2247900</wp:posOffset>
                </wp:positionH>
                <wp:positionV relativeFrom="paragraph">
                  <wp:posOffset>83820</wp:posOffset>
                </wp:positionV>
                <wp:extent cx="381000" cy="0"/>
                <wp:effectExtent l="0" t="76200" r="19050" b="11430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9" o:spid="_x0000_s1026" type="#_x0000_t32" style="position:absolute;left:0;text-align:left;margin-left:177pt;margin-top:6.6pt;width:30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" strokecolor="black [3213]">
                <v:stroke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397FB3" wp14:editId="29E4B0FF">
                <wp:simplePos x="0" y="0"/>
                <wp:positionH relativeFrom="column">
                  <wp:posOffset>971550</wp:posOffset>
                </wp:positionH>
                <wp:positionV relativeFrom="paragraph">
                  <wp:posOffset>93345</wp:posOffset>
                </wp:positionV>
                <wp:extent cx="381000" cy="0"/>
                <wp:effectExtent l="0" t="76200" r="19050" b="11430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8" o:spid="_x0000_s1026" type="#_x0000_t32" style="position:absolute;left:0;text-align:left;margin-left:76.5pt;margin-top:7.35pt;width:30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" strokecolor="black [3213]">
                <v:stroke endarrow="open"/>
              </v:shape>
            </w:pict>
          </mc:Fallback>
        </mc:AlternateContent>
      </w:r>
    </w:p>
    <w:p w:rsidR="00991867" w:rsidRDefault="00991867" w:rsidP="00991867"/>
    <w:p w:rsidR="00991867" w:rsidRDefault="00991867" w:rsidP="00991867"/>
    <w:p w:rsidR="00991867" w:rsidRPr="00950D35" w:rsidRDefault="00991867" w:rsidP="00991867">
      <w:pPr>
        <w:rPr>
          <w:b/>
        </w:rPr>
      </w:pPr>
      <w:r w:rsidRPr="00950D35">
        <w:rPr>
          <w:rFonts w:hint="eastAsia"/>
          <w:b/>
        </w:rPr>
        <w:t>四、</w:t>
      </w:r>
      <w:proofErr w:type="gramStart"/>
      <w:r w:rsidRPr="00950D35">
        <w:rPr>
          <w:rFonts w:hint="eastAsia"/>
          <w:b/>
        </w:rPr>
        <w:t>校招职位</w:t>
      </w:r>
      <w:proofErr w:type="gramEnd"/>
    </w:p>
    <w:p w:rsidR="00991867" w:rsidRDefault="00991867" w:rsidP="00991867">
      <w:r>
        <w:rPr>
          <w:rFonts w:hint="eastAsia"/>
        </w:rPr>
        <w:t>职位名称：电站运维值班员</w:t>
      </w:r>
    </w:p>
    <w:p w:rsidR="00991867" w:rsidRDefault="00991867" w:rsidP="00991867">
      <w:r>
        <w:rPr>
          <w:rFonts w:hint="eastAsia"/>
        </w:rPr>
        <w:t>工作内容：</w:t>
      </w:r>
      <w:r w:rsidRPr="00991867">
        <w:rPr>
          <w:rFonts w:hint="eastAsia"/>
        </w:rPr>
        <w:t>电站进行日常的维护和巡检，收集整理电站运营数据</w:t>
      </w:r>
    </w:p>
    <w:p w:rsidR="00991867" w:rsidRDefault="00991867" w:rsidP="00991867">
      <w:r>
        <w:rPr>
          <w:rFonts w:hint="eastAsia"/>
        </w:rPr>
        <w:t>工作地点：</w:t>
      </w:r>
      <w:r w:rsidRPr="00991867">
        <w:rPr>
          <w:rFonts w:hint="eastAsia"/>
        </w:rPr>
        <w:t>山东、江西、江苏、上海、安徽、河南、浙江、陕西、山西等所有已经建成的电站（其中山东已建成或正在建的电站有近</w:t>
      </w:r>
      <w:r w:rsidRPr="00991867">
        <w:rPr>
          <w:rFonts w:hint="eastAsia"/>
        </w:rPr>
        <w:t>20</w:t>
      </w:r>
      <w:r w:rsidRPr="00991867">
        <w:rPr>
          <w:rFonts w:hint="eastAsia"/>
        </w:rPr>
        <w:t>个）</w:t>
      </w:r>
    </w:p>
    <w:p w:rsidR="00991867" w:rsidRDefault="00991867" w:rsidP="00991867">
      <w:r w:rsidRPr="00991867">
        <w:rPr>
          <w:rFonts w:hint="eastAsia"/>
        </w:rPr>
        <w:t>职业资格要求</w:t>
      </w:r>
      <w:r>
        <w:rPr>
          <w:rFonts w:hint="eastAsia"/>
        </w:rPr>
        <w:t>：</w:t>
      </w:r>
      <w:r w:rsidRPr="00991867">
        <w:rPr>
          <w:rFonts w:hint="eastAsia"/>
        </w:rPr>
        <w:t>高压进网许可证</w:t>
      </w:r>
      <w:r>
        <w:rPr>
          <w:rFonts w:hint="eastAsia"/>
        </w:rPr>
        <w:t>、</w:t>
      </w:r>
      <w:r w:rsidRPr="00991867">
        <w:rPr>
          <w:rFonts w:hint="eastAsia"/>
        </w:rPr>
        <w:t>调度证</w:t>
      </w:r>
      <w:r>
        <w:rPr>
          <w:rFonts w:hint="eastAsia"/>
        </w:rPr>
        <w:t>、</w:t>
      </w:r>
      <w:r w:rsidRPr="00991867">
        <w:rPr>
          <w:rFonts w:hint="eastAsia"/>
        </w:rPr>
        <w:t>电工证</w:t>
      </w:r>
      <w:r>
        <w:rPr>
          <w:rFonts w:hint="eastAsia"/>
        </w:rPr>
        <w:t>（在实习期内报考并拿到证）</w:t>
      </w:r>
    </w:p>
    <w:p w:rsidR="00991867" w:rsidRDefault="00991867" w:rsidP="00991867"/>
    <w:p w:rsidR="00991867" w:rsidRPr="00950D35" w:rsidRDefault="00991867" w:rsidP="00991867">
      <w:pPr>
        <w:rPr>
          <w:b/>
        </w:rPr>
      </w:pPr>
      <w:r w:rsidRPr="00950D35">
        <w:rPr>
          <w:rFonts w:hint="eastAsia"/>
          <w:b/>
        </w:rPr>
        <w:t>五、实习安排</w:t>
      </w:r>
    </w:p>
    <w:p w:rsidR="00991867" w:rsidRDefault="00991867" w:rsidP="00991867">
      <w:r>
        <w:rPr>
          <w:rFonts w:hint="eastAsia"/>
        </w:rPr>
        <w:t>1</w:t>
      </w:r>
      <w:r>
        <w:rPr>
          <w:rFonts w:hint="eastAsia"/>
        </w:rPr>
        <w:t>、电站运维</w:t>
      </w:r>
    </w:p>
    <w:p w:rsidR="00991867" w:rsidRDefault="00991867" w:rsidP="00991867">
      <w:r>
        <w:rPr>
          <w:rFonts w:hint="eastAsia"/>
        </w:rPr>
        <w:t>2</w:t>
      </w:r>
      <w:r>
        <w:rPr>
          <w:rFonts w:hint="eastAsia"/>
        </w:rPr>
        <w:t>、工程建设</w:t>
      </w:r>
    </w:p>
    <w:p w:rsidR="00991867" w:rsidRDefault="00991867" w:rsidP="00991867">
      <w:r>
        <w:rPr>
          <w:rFonts w:hint="eastAsia"/>
        </w:rPr>
        <w:t>3</w:t>
      </w:r>
      <w:r>
        <w:rPr>
          <w:rFonts w:hint="eastAsia"/>
        </w:rPr>
        <w:t>、其他岗位</w:t>
      </w:r>
    </w:p>
    <w:p w:rsidR="00991867" w:rsidRDefault="00991867" w:rsidP="00991867"/>
    <w:p w:rsidR="00991867" w:rsidRPr="00950D35" w:rsidRDefault="00991867" w:rsidP="00991867">
      <w:pPr>
        <w:rPr>
          <w:b/>
        </w:rPr>
      </w:pPr>
      <w:r w:rsidRPr="00950D35">
        <w:rPr>
          <w:rFonts w:hint="eastAsia"/>
          <w:b/>
        </w:rPr>
        <w:t>六、薪资待遇</w:t>
      </w:r>
    </w:p>
    <w:p w:rsidR="00991867" w:rsidRPr="00950D35" w:rsidRDefault="00991867" w:rsidP="00991867">
      <w:pPr>
        <w:rPr>
          <w:b/>
        </w:rPr>
      </w:pPr>
      <w:r w:rsidRPr="00950D35">
        <w:rPr>
          <w:rFonts w:hint="eastAsia"/>
          <w:b/>
        </w:rPr>
        <w:t>实习期</w:t>
      </w:r>
      <w:r w:rsidR="00950D35" w:rsidRPr="00950D35">
        <w:rPr>
          <w:rFonts w:hint="eastAsia"/>
          <w:b/>
        </w:rPr>
        <w:t>：</w:t>
      </w:r>
      <w:r w:rsidRPr="00950D35">
        <w:rPr>
          <w:rFonts w:hint="eastAsia"/>
          <w:b/>
        </w:rPr>
        <w:t>从进入天</w:t>
      </w:r>
      <w:proofErr w:type="gramStart"/>
      <w:r w:rsidRPr="00950D35">
        <w:rPr>
          <w:rFonts w:hint="eastAsia"/>
          <w:b/>
        </w:rPr>
        <w:t>合运维岗位</w:t>
      </w:r>
      <w:proofErr w:type="gramEnd"/>
      <w:r w:rsidRPr="00950D35">
        <w:rPr>
          <w:rFonts w:hint="eastAsia"/>
          <w:b/>
        </w:rPr>
        <w:t>实习到拿到毕业证书止，运</w:t>
      </w:r>
      <w:proofErr w:type="gramStart"/>
      <w:r w:rsidRPr="00950D35">
        <w:rPr>
          <w:rFonts w:hint="eastAsia"/>
          <w:b/>
        </w:rPr>
        <w:t>维岗位</w:t>
      </w:r>
      <w:proofErr w:type="gramEnd"/>
      <w:r w:rsidRPr="00950D35">
        <w:rPr>
          <w:rFonts w:hint="eastAsia"/>
          <w:b/>
        </w:rPr>
        <w:t>在实习期必须报考并拿到电网公司颁发的特种作业进网许可证，才能转为天</w:t>
      </w:r>
      <w:proofErr w:type="gramStart"/>
      <w:r w:rsidRPr="00950D35">
        <w:rPr>
          <w:rFonts w:hint="eastAsia"/>
          <w:b/>
        </w:rPr>
        <w:t>合正式</w:t>
      </w:r>
      <w:proofErr w:type="gramEnd"/>
      <w:r w:rsidRPr="00950D35">
        <w:rPr>
          <w:rFonts w:hint="eastAsia"/>
          <w:b/>
        </w:rPr>
        <w:t>员工），具体我们各电站的运</w:t>
      </w:r>
      <w:proofErr w:type="gramStart"/>
      <w:r w:rsidRPr="00950D35">
        <w:rPr>
          <w:rFonts w:hint="eastAsia"/>
          <w:b/>
        </w:rPr>
        <w:t>维人员</w:t>
      </w:r>
      <w:proofErr w:type="gramEnd"/>
      <w:r w:rsidRPr="00950D35">
        <w:rPr>
          <w:rFonts w:hint="eastAsia"/>
          <w:b/>
        </w:rPr>
        <w:t>会提供报考信息）</w:t>
      </w:r>
    </w:p>
    <w:p w:rsidR="00950D35" w:rsidRDefault="00950D35" w:rsidP="00991867">
      <w:r w:rsidRPr="00950D35">
        <w:rPr>
          <w:rFonts w:hint="eastAsia"/>
          <w:b/>
        </w:rPr>
        <w:t>实习薪资：</w:t>
      </w:r>
      <w:r>
        <w:rPr>
          <w:rFonts w:hint="eastAsia"/>
        </w:rPr>
        <w:t>基本</w:t>
      </w:r>
      <w:r w:rsidRPr="00950D35">
        <w:rPr>
          <w:rFonts w:hint="eastAsia"/>
        </w:rPr>
        <w:t>工资</w:t>
      </w:r>
      <w:r w:rsidRPr="00950D35">
        <w:rPr>
          <w:rFonts w:hint="eastAsia"/>
        </w:rPr>
        <w:t>2000</w:t>
      </w:r>
      <w:r w:rsidRPr="00950D35">
        <w:rPr>
          <w:rFonts w:hint="eastAsia"/>
        </w:rPr>
        <w:t>元</w:t>
      </w:r>
      <w:r w:rsidRPr="00950D35">
        <w:rPr>
          <w:rFonts w:hint="eastAsia"/>
        </w:rPr>
        <w:t>/</w:t>
      </w:r>
      <w:r w:rsidRPr="00950D35">
        <w:rPr>
          <w:rFonts w:hint="eastAsia"/>
        </w:rPr>
        <w:t>月</w:t>
      </w:r>
      <w:r w:rsidRPr="00950D35">
        <w:rPr>
          <w:rFonts w:hint="eastAsia"/>
        </w:rPr>
        <w:t>+</w:t>
      </w:r>
      <w:r w:rsidRPr="00950D35">
        <w:rPr>
          <w:rFonts w:hint="eastAsia"/>
        </w:rPr>
        <w:t>住宿（</w:t>
      </w:r>
      <w:r w:rsidRPr="00950D35">
        <w:rPr>
          <w:rFonts w:hint="eastAsia"/>
        </w:rPr>
        <w:t>500-1000</w:t>
      </w:r>
      <w:r w:rsidRPr="00950D35">
        <w:rPr>
          <w:rFonts w:hint="eastAsia"/>
        </w:rPr>
        <w:t>元</w:t>
      </w:r>
      <w:r w:rsidRPr="00950D35">
        <w:rPr>
          <w:rFonts w:hint="eastAsia"/>
        </w:rPr>
        <w:t>/</w:t>
      </w:r>
      <w:r w:rsidRPr="00950D35">
        <w:rPr>
          <w:rFonts w:hint="eastAsia"/>
        </w:rPr>
        <w:t>月，具体根据被分配到的电站所在的区域确定）</w:t>
      </w:r>
      <w:r w:rsidRPr="00950D35">
        <w:rPr>
          <w:rFonts w:hint="eastAsia"/>
        </w:rPr>
        <w:t>+</w:t>
      </w:r>
      <w:r w:rsidRPr="00950D35">
        <w:rPr>
          <w:rFonts w:hint="eastAsia"/>
        </w:rPr>
        <w:t>餐补（</w:t>
      </w:r>
      <w:r w:rsidRPr="00950D35">
        <w:rPr>
          <w:rFonts w:hint="eastAsia"/>
        </w:rPr>
        <w:t>300</w:t>
      </w:r>
      <w:r w:rsidRPr="00950D35">
        <w:rPr>
          <w:rFonts w:hint="eastAsia"/>
        </w:rPr>
        <w:t>元</w:t>
      </w:r>
      <w:r w:rsidRPr="00950D35">
        <w:rPr>
          <w:rFonts w:hint="eastAsia"/>
        </w:rPr>
        <w:t>/</w:t>
      </w:r>
      <w:r w:rsidRPr="00950D35">
        <w:rPr>
          <w:rFonts w:hint="eastAsia"/>
        </w:rPr>
        <w:t>月）</w:t>
      </w:r>
    </w:p>
    <w:p w:rsidR="00950D35" w:rsidRPr="00950D35" w:rsidRDefault="00950D35" w:rsidP="00991867">
      <w:pPr>
        <w:rPr>
          <w:b/>
        </w:rPr>
      </w:pPr>
      <w:r w:rsidRPr="00950D35">
        <w:rPr>
          <w:rFonts w:hint="eastAsia"/>
          <w:b/>
        </w:rPr>
        <w:t>转正后：经过实习期的表现定岗，确定具体薪资</w:t>
      </w:r>
    </w:p>
    <w:p w:rsidR="00950D35" w:rsidRDefault="00950D35" w:rsidP="00991867">
      <w:r w:rsidRPr="00950D35">
        <w:rPr>
          <w:rFonts w:hint="eastAsia"/>
          <w:b/>
        </w:rPr>
        <w:lastRenderedPageBreak/>
        <w:t>转正后薪资：</w:t>
      </w:r>
      <w:r w:rsidRPr="00950D35">
        <w:rPr>
          <w:rFonts w:hint="eastAsia"/>
        </w:rPr>
        <w:t>3000</w:t>
      </w:r>
      <w:r w:rsidRPr="00950D35">
        <w:rPr>
          <w:rFonts w:hint="eastAsia"/>
        </w:rPr>
        <w:t>元</w:t>
      </w:r>
      <w:r w:rsidRPr="00950D35">
        <w:rPr>
          <w:rFonts w:hint="eastAsia"/>
        </w:rPr>
        <w:t>/</w:t>
      </w:r>
      <w:r w:rsidRPr="00950D35">
        <w:rPr>
          <w:rFonts w:hint="eastAsia"/>
        </w:rPr>
        <w:t>月</w:t>
      </w:r>
      <w:r w:rsidRPr="00950D35">
        <w:rPr>
          <w:rFonts w:hint="eastAsia"/>
        </w:rPr>
        <w:t>-4000+</w:t>
      </w:r>
      <w:r w:rsidRPr="00950D35">
        <w:rPr>
          <w:rFonts w:hint="eastAsia"/>
        </w:rPr>
        <w:t>元</w:t>
      </w:r>
      <w:r w:rsidRPr="00950D35">
        <w:rPr>
          <w:rFonts w:hint="eastAsia"/>
        </w:rPr>
        <w:t>/</w:t>
      </w:r>
      <w:r w:rsidRPr="00950D35">
        <w:rPr>
          <w:rFonts w:hint="eastAsia"/>
        </w:rPr>
        <w:t>月（具体根据实习期的表现确定）</w:t>
      </w:r>
    </w:p>
    <w:p w:rsidR="00950D35" w:rsidRDefault="00950D35" w:rsidP="00991867"/>
    <w:p w:rsidR="00950D35" w:rsidRPr="00950D35" w:rsidRDefault="00950D35" w:rsidP="00991867">
      <w:pPr>
        <w:rPr>
          <w:b/>
        </w:rPr>
      </w:pPr>
      <w:r w:rsidRPr="00950D35">
        <w:rPr>
          <w:rFonts w:hint="eastAsia"/>
          <w:b/>
        </w:rPr>
        <w:t>七、职业发展</w:t>
      </w:r>
    </w:p>
    <w:p w:rsidR="00950D35" w:rsidRDefault="00950D35" w:rsidP="00991867">
      <w:r>
        <w:rPr>
          <w:rFonts w:hint="eastAsia"/>
        </w:rPr>
        <w:t>本专业方向：值班员→值班长→电站站长→片区运维经理→运营维护部负责人</w:t>
      </w:r>
    </w:p>
    <w:p w:rsidR="00950D35" w:rsidRDefault="00950D35" w:rsidP="00991867">
      <w:r>
        <w:rPr>
          <w:rFonts w:hint="eastAsia"/>
        </w:rPr>
        <w:t>工程管理方向：现场管理员→项目工程师→项目管理主管→项目经理→工程建设部负责人</w:t>
      </w:r>
    </w:p>
    <w:p w:rsidR="00950D35" w:rsidRDefault="00950D35" w:rsidP="00991867"/>
    <w:p w:rsidR="00950D35" w:rsidRDefault="00950D35" w:rsidP="00991867">
      <w:pPr>
        <w:rPr>
          <w:b/>
        </w:rPr>
      </w:pPr>
      <w:r w:rsidRPr="00950D35">
        <w:rPr>
          <w:rFonts w:hint="eastAsia"/>
          <w:b/>
        </w:rPr>
        <w:t>八、已建成的分布式电站展示</w:t>
      </w:r>
    </w:p>
    <w:p w:rsidR="00950D35" w:rsidRPr="00950D35" w:rsidRDefault="00950D35" w:rsidP="00950D35">
      <w:pPr>
        <w:rPr>
          <w:b/>
          <w:bCs/>
        </w:rPr>
      </w:pPr>
      <w:r w:rsidRPr="00950D35">
        <w:rPr>
          <w:rFonts w:hint="eastAsia"/>
          <w:b/>
          <w:bCs/>
        </w:rPr>
        <w:t>浙江余杭：项目规模</w:t>
      </w:r>
      <w:r w:rsidRPr="00950D35">
        <w:rPr>
          <w:rFonts w:hint="eastAsia"/>
          <w:b/>
          <w:bCs/>
        </w:rPr>
        <w:t>: 150MW</w:t>
      </w:r>
      <w:r w:rsidRPr="00950D35">
        <w:rPr>
          <w:rFonts w:hint="eastAsia"/>
          <w:b/>
          <w:bCs/>
        </w:rPr>
        <w:t>国家示范区，第一期</w:t>
      </w:r>
      <w:r w:rsidRPr="00950D35">
        <w:rPr>
          <w:rFonts w:hint="eastAsia"/>
          <w:b/>
          <w:bCs/>
        </w:rPr>
        <w:t xml:space="preserve">  10MW  </w:t>
      </w:r>
      <w:r w:rsidRPr="00950D35">
        <w:rPr>
          <w:rFonts w:hint="eastAsia"/>
          <w:b/>
          <w:bCs/>
        </w:rPr>
        <w:t>已并网，第四期</w:t>
      </w:r>
      <w:r w:rsidRPr="00950D35">
        <w:rPr>
          <w:rFonts w:hint="eastAsia"/>
          <w:b/>
          <w:bCs/>
        </w:rPr>
        <w:t xml:space="preserve">  10MW  </w:t>
      </w:r>
      <w:r w:rsidRPr="00950D35">
        <w:rPr>
          <w:rFonts w:hint="eastAsia"/>
          <w:b/>
          <w:bCs/>
        </w:rPr>
        <w:t>正在建设，项目类型：屋顶分布式</w:t>
      </w:r>
    </w:p>
    <w:p w:rsidR="00950D35" w:rsidRDefault="00950D35" w:rsidP="00991867">
      <w:pPr>
        <w:rPr>
          <w:b/>
        </w:rPr>
      </w:pPr>
      <w:r w:rsidRPr="00950D35">
        <w:rPr>
          <w:b/>
          <w:noProof/>
        </w:rPr>
        <w:drawing>
          <wp:inline distT="0" distB="0" distL="0" distR="0" wp14:anchorId="5E8FBBBB" wp14:editId="4B21D78A">
            <wp:extent cx="5274310" cy="3162755"/>
            <wp:effectExtent l="0" t="0" r="2540" b="0"/>
            <wp:docPr id="15" name="Picture 2" descr="C:\Users\lingjie.wu\Desktop\余杭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" descr="C:\Users\lingjie.wu\Desktop\余杭_副本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274310" cy="31627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950D35" w:rsidRDefault="00950D35" w:rsidP="00991867">
      <w:pPr>
        <w:rPr>
          <w:b/>
        </w:rPr>
      </w:pPr>
    </w:p>
    <w:p w:rsidR="00950D35" w:rsidRPr="00950D35" w:rsidRDefault="00950D35" w:rsidP="00950D35">
      <w:pPr>
        <w:rPr>
          <w:b/>
          <w:bCs/>
        </w:rPr>
      </w:pPr>
      <w:r w:rsidRPr="00950D35">
        <w:rPr>
          <w:rFonts w:hint="eastAsia"/>
          <w:b/>
          <w:bCs/>
        </w:rPr>
        <w:t>山东沂水：项目大小：</w:t>
      </w:r>
      <w:r w:rsidRPr="00950D35">
        <w:rPr>
          <w:rFonts w:hint="eastAsia"/>
          <w:b/>
          <w:bCs/>
        </w:rPr>
        <w:t>10MW</w:t>
      </w:r>
      <w:r w:rsidRPr="00950D35">
        <w:rPr>
          <w:rFonts w:hint="eastAsia"/>
          <w:b/>
          <w:bCs/>
        </w:rPr>
        <w:t>，并网日期：</w:t>
      </w:r>
      <w:r w:rsidRPr="00950D35">
        <w:rPr>
          <w:rFonts w:hint="eastAsia"/>
          <w:b/>
          <w:bCs/>
        </w:rPr>
        <w:t>2015</w:t>
      </w:r>
      <w:r w:rsidRPr="00950D35">
        <w:rPr>
          <w:rFonts w:hint="eastAsia"/>
          <w:b/>
          <w:bCs/>
        </w:rPr>
        <w:t>年</w:t>
      </w:r>
      <w:r w:rsidRPr="00950D35">
        <w:rPr>
          <w:rFonts w:hint="eastAsia"/>
          <w:b/>
          <w:bCs/>
        </w:rPr>
        <w:t>5</w:t>
      </w:r>
      <w:r w:rsidRPr="00950D35">
        <w:rPr>
          <w:rFonts w:hint="eastAsia"/>
          <w:b/>
          <w:bCs/>
        </w:rPr>
        <w:t>月，项目类型：屋顶分布式</w:t>
      </w:r>
    </w:p>
    <w:p w:rsidR="00950D35" w:rsidRPr="00950D35" w:rsidRDefault="00950D35" w:rsidP="00950D35">
      <w:r w:rsidRPr="00950D35">
        <w:rPr>
          <w:noProof/>
        </w:rPr>
        <w:drawing>
          <wp:inline distT="0" distB="0" distL="0" distR="0" wp14:anchorId="7768EA61" wp14:editId="0EF48214">
            <wp:extent cx="5274310" cy="3162755"/>
            <wp:effectExtent l="0" t="0" r="2540" b="0"/>
            <wp:docPr id="2050" name="Picture 2" descr="D:\DBU\DBU项目美化图片汇总\山东沂水_10MW\山东沂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D:\DBU\DBU项目美化图片汇总\山东沂水_10MW\山东沂水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274310" cy="31627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950D35" w:rsidRDefault="00950D35" w:rsidP="00991867">
      <w:pPr>
        <w:rPr>
          <w:b/>
        </w:rPr>
      </w:pPr>
    </w:p>
    <w:p w:rsidR="00950D35" w:rsidRPr="00950D35" w:rsidRDefault="00950D35" w:rsidP="00950D35">
      <w:pPr>
        <w:rPr>
          <w:b/>
        </w:rPr>
      </w:pPr>
      <w:r w:rsidRPr="00950D35">
        <w:rPr>
          <w:rFonts w:hint="eastAsia"/>
          <w:b/>
          <w:bCs/>
        </w:rPr>
        <w:lastRenderedPageBreak/>
        <w:t>山东滕州</w:t>
      </w:r>
      <w:r w:rsidRPr="00950D35">
        <w:rPr>
          <w:rFonts w:hint="eastAsia"/>
          <w:b/>
        </w:rPr>
        <w:t>：项目大小：</w:t>
      </w:r>
      <w:r w:rsidRPr="00950D35">
        <w:rPr>
          <w:rFonts w:hint="eastAsia"/>
          <w:b/>
        </w:rPr>
        <w:t>4.07MW</w:t>
      </w:r>
      <w:r w:rsidRPr="00950D35">
        <w:rPr>
          <w:rFonts w:hint="eastAsia"/>
          <w:b/>
        </w:rPr>
        <w:t>，并网日期：</w:t>
      </w:r>
      <w:r w:rsidRPr="00950D35">
        <w:rPr>
          <w:rFonts w:hint="eastAsia"/>
          <w:b/>
        </w:rPr>
        <w:t>2015</w:t>
      </w:r>
      <w:r w:rsidRPr="00950D35">
        <w:rPr>
          <w:rFonts w:hint="eastAsia"/>
          <w:b/>
        </w:rPr>
        <w:t>年</w:t>
      </w:r>
      <w:r w:rsidRPr="00950D35">
        <w:rPr>
          <w:rFonts w:hint="eastAsia"/>
          <w:b/>
        </w:rPr>
        <w:t>6</w:t>
      </w:r>
      <w:r w:rsidRPr="00950D35">
        <w:rPr>
          <w:rFonts w:hint="eastAsia"/>
          <w:b/>
        </w:rPr>
        <w:t>月，项目类型：屋顶分布式</w:t>
      </w:r>
    </w:p>
    <w:p w:rsidR="00950D35" w:rsidRDefault="00950D35" w:rsidP="00991867">
      <w:pPr>
        <w:rPr>
          <w:b/>
        </w:rPr>
      </w:pPr>
      <w:r w:rsidRPr="00950D35">
        <w:rPr>
          <w:b/>
          <w:noProof/>
        </w:rPr>
        <w:drawing>
          <wp:inline distT="0" distB="0" distL="0" distR="0" wp14:anchorId="2D416BD4" wp14:editId="41D25D30">
            <wp:extent cx="5486400" cy="3289935"/>
            <wp:effectExtent l="0" t="0" r="0" b="5715"/>
            <wp:docPr id="3074" name="Picture 2" descr="D:\市场部项目地照片收集\修完图片\滕州\DJI_0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D:\市场部项目地照片收集\修完图片\滕州\DJI_000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8" b="17509"/>
                    <a:stretch/>
                  </pic:blipFill>
                  <pic:spPr bwMode="auto">
                    <a:xfrm flipH="1">
                      <a:off x="0" y="0"/>
                      <a:ext cx="5486400" cy="32899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950D35" w:rsidRDefault="00950D35" w:rsidP="00991867">
      <w:pPr>
        <w:rPr>
          <w:b/>
        </w:rPr>
      </w:pPr>
    </w:p>
    <w:p w:rsidR="00950D35" w:rsidRPr="00950D35" w:rsidRDefault="00950D35" w:rsidP="00950D35">
      <w:pPr>
        <w:rPr>
          <w:b/>
          <w:bCs/>
        </w:rPr>
      </w:pPr>
      <w:r w:rsidRPr="00950D35">
        <w:rPr>
          <w:rFonts w:hint="eastAsia"/>
          <w:b/>
          <w:bCs/>
        </w:rPr>
        <w:t>山东齐河：项目大小：</w:t>
      </w:r>
      <w:r w:rsidRPr="00950D35">
        <w:rPr>
          <w:rFonts w:hint="eastAsia"/>
          <w:b/>
          <w:bCs/>
        </w:rPr>
        <w:t>6MW</w:t>
      </w:r>
      <w:r w:rsidRPr="00950D35">
        <w:rPr>
          <w:rFonts w:hint="eastAsia"/>
          <w:b/>
          <w:bCs/>
        </w:rPr>
        <w:t>，完成日期：</w:t>
      </w:r>
      <w:r w:rsidRPr="00950D35">
        <w:rPr>
          <w:rFonts w:hint="eastAsia"/>
          <w:b/>
          <w:bCs/>
        </w:rPr>
        <w:t>2015</w:t>
      </w:r>
      <w:r w:rsidRPr="00950D35">
        <w:rPr>
          <w:rFonts w:hint="eastAsia"/>
          <w:b/>
          <w:bCs/>
        </w:rPr>
        <w:t>年</w:t>
      </w:r>
      <w:r w:rsidRPr="00950D35">
        <w:rPr>
          <w:rFonts w:hint="eastAsia"/>
          <w:b/>
          <w:bCs/>
        </w:rPr>
        <w:t>5</w:t>
      </w:r>
      <w:r w:rsidRPr="00950D35">
        <w:rPr>
          <w:rFonts w:hint="eastAsia"/>
          <w:b/>
          <w:bCs/>
        </w:rPr>
        <w:t>月，项目类型：屋顶分布式</w:t>
      </w:r>
    </w:p>
    <w:p w:rsidR="00950D35" w:rsidRDefault="00950D35" w:rsidP="00991867">
      <w:pPr>
        <w:rPr>
          <w:b/>
        </w:rPr>
      </w:pPr>
      <w:r w:rsidRPr="00950D35">
        <w:rPr>
          <w:b/>
          <w:noProof/>
        </w:rPr>
        <w:drawing>
          <wp:inline distT="0" distB="0" distL="0" distR="0" wp14:anchorId="5A118B11" wp14:editId="6E10F293">
            <wp:extent cx="5486400" cy="3289935"/>
            <wp:effectExtent l="0" t="0" r="0" b="5715"/>
            <wp:docPr id="5122" name="Picture 2" descr="E:\项目展板图片美化\山东齐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E:\项目展板图片美化\山东齐河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05" b="3846"/>
                    <a:stretch/>
                  </pic:blipFill>
                  <pic:spPr bwMode="auto">
                    <a:xfrm>
                      <a:off x="0" y="0"/>
                      <a:ext cx="5486400" cy="32899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950D35" w:rsidRDefault="00950D35" w:rsidP="00991867">
      <w:pPr>
        <w:rPr>
          <w:b/>
        </w:rPr>
      </w:pPr>
    </w:p>
    <w:p w:rsidR="00950D35" w:rsidRPr="00950D35" w:rsidRDefault="00950D35" w:rsidP="00950D35">
      <w:pPr>
        <w:rPr>
          <w:b/>
          <w:bCs/>
        </w:rPr>
      </w:pPr>
      <w:r w:rsidRPr="00950D35">
        <w:rPr>
          <w:rFonts w:hint="eastAsia"/>
          <w:b/>
          <w:bCs/>
        </w:rPr>
        <w:t>上海金山</w:t>
      </w:r>
      <w:r>
        <w:rPr>
          <w:rFonts w:hint="eastAsia"/>
          <w:b/>
          <w:bCs/>
        </w:rPr>
        <w:t>：</w:t>
      </w:r>
      <w:r w:rsidRPr="00950D35">
        <w:rPr>
          <w:rFonts w:hint="eastAsia"/>
          <w:b/>
          <w:bCs/>
        </w:rPr>
        <w:t>项目大小：</w:t>
      </w:r>
      <w:r w:rsidRPr="00950D35">
        <w:rPr>
          <w:rFonts w:hint="eastAsia"/>
          <w:b/>
          <w:bCs/>
        </w:rPr>
        <w:t>10MW</w:t>
      </w:r>
      <w:r>
        <w:rPr>
          <w:rFonts w:hint="eastAsia"/>
          <w:b/>
          <w:bCs/>
        </w:rPr>
        <w:t>，</w:t>
      </w:r>
      <w:r w:rsidRPr="00950D35">
        <w:rPr>
          <w:rFonts w:hint="eastAsia"/>
          <w:b/>
          <w:bCs/>
        </w:rPr>
        <w:t>完成日期：</w:t>
      </w:r>
      <w:r w:rsidRPr="00950D35">
        <w:rPr>
          <w:rFonts w:hint="eastAsia"/>
          <w:b/>
          <w:bCs/>
        </w:rPr>
        <w:t>2015</w:t>
      </w:r>
      <w:r w:rsidRPr="00950D35">
        <w:rPr>
          <w:rFonts w:hint="eastAsia"/>
          <w:b/>
          <w:bCs/>
        </w:rPr>
        <w:t>年</w:t>
      </w:r>
      <w:r w:rsidRPr="00950D35">
        <w:rPr>
          <w:rFonts w:hint="eastAsia"/>
          <w:b/>
          <w:bCs/>
        </w:rPr>
        <w:t>5</w:t>
      </w:r>
      <w:r w:rsidRPr="00950D35"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>，</w:t>
      </w:r>
      <w:r w:rsidRPr="00950D35">
        <w:rPr>
          <w:rFonts w:hint="eastAsia"/>
          <w:b/>
          <w:bCs/>
        </w:rPr>
        <w:t>项目类型：屋顶分布式</w:t>
      </w:r>
    </w:p>
    <w:p w:rsidR="00950D35" w:rsidRPr="00950D35" w:rsidRDefault="00950D35" w:rsidP="00950D35">
      <w:pPr>
        <w:rPr>
          <w:b/>
        </w:rPr>
      </w:pPr>
      <w:r w:rsidRPr="00950D35">
        <w:rPr>
          <w:b/>
          <w:noProof/>
        </w:rPr>
        <w:lastRenderedPageBreak/>
        <w:drawing>
          <wp:inline distT="0" distB="0" distL="0" distR="0" wp14:anchorId="5F59983A" wp14:editId="0B31C89C">
            <wp:extent cx="5486400" cy="3289935"/>
            <wp:effectExtent l="0" t="0" r="0" b="5715"/>
            <wp:docPr id="12" name="Picture 2" descr="C:\Users\lingjie.wu\Desktop\DSC_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 descr="C:\Users\lingjie.wu\Desktop\DSC_009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486400" cy="32899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950D35" w:rsidRPr="00950D35" w:rsidRDefault="00950D35" w:rsidP="00991867">
      <w:pPr>
        <w:rPr>
          <w:b/>
        </w:rPr>
      </w:pPr>
    </w:p>
    <w:sectPr w:rsidR="00950D35" w:rsidRPr="00950D35" w:rsidSect="00950D3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B43" w:rsidRDefault="00107B43" w:rsidP="00D364C6">
      <w:r>
        <w:separator/>
      </w:r>
    </w:p>
  </w:endnote>
  <w:endnote w:type="continuationSeparator" w:id="0">
    <w:p w:rsidR="00107B43" w:rsidRDefault="00107B43" w:rsidP="00D3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B43" w:rsidRDefault="00107B43" w:rsidP="00D364C6">
      <w:r>
        <w:separator/>
      </w:r>
    </w:p>
  </w:footnote>
  <w:footnote w:type="continuationSeparator" w:id="0">
    <w:p w:rsidR="00107B43" w:rsidRDefault="00107B43" w:rsidP="00D36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67"/>
    <w:rsid w:val="00107B43"/>
    <w:rsid w:val="00636E22"/>
    <w:rsid w:val="00950D35"/>
    <w:rsid w:val="00982DAC"/>
    <w:rsid w:val="00991867"/>
    <w:rsid w:val="00D3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8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918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99186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91867"/>
    <w:rPr>
      <w:sz w:val="18"/>
      <w:szCs w:val="18"/>
    </w:rPr>
  </w:style>
  <w:style w:type="paragraph" w:styleId="a6">
    <w:name w:val="List Paragraph"/>
    <w:basedOn w:val="a"/>
    <w:uiPriority w:val="34"/>
    <w:qFormat/>
    <w:rsid w:val="00950D35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D36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D364C6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D364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D364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8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918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99186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91867"/>
    <w:rPr>
      <w:sz w:val="18"/>
      <w:szCs w:val="18"/>
    </w:rPr>
  </w:style>
  <w:style w:type="paragraph" w:styleId="a6">
    <w:name w:val="List Paragraph"/>
    <w:basedOn w:val="a"/>
    <w:uiPriority w:val="34"/>
    <w:qFormat/>
    <w:rsid w:val="00950D35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D36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D364C6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D364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D364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4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7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9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0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166</Words>
  <Characters>949</Characters>
  <Application>Microsoft Office Word</Application>
  <DocSecurity>0</DocSecurity>
  <Lines>7</Lines>
  <Paragraphs>2</Paragraphs>
  <ScaleCrop>false</ScaleCrop>
  <Company>Microsoft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TS</cp:lastModifiedBy>
  <cp:revision>2</cp:revision>
  <dcterms:created xsi:type="dcterms:W3CDTF">2015-12-28T09:10:00Z</dcterms:created>
  <dcterms:modified xsi:type="dcterms:W3CDTF">2015-12-28T09:39:00Z</dcterms:modified>
</cp:coreProperties>
</file>