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16FDC" w:rsidRDefault="002731C0">
      <w:pPr>
        <w:spacing w:line="560" w:lineRule="exact"/>
        <w:jc w:val="center"/>
        <w:rPr>
          <w:rFonts w:ascii="仿宋_GB2312" w:eastAsia="仿宋_GB2312" w:hAnsi="仿宋_GB2312"/>
          <w:b/>
          <w:bCs/>
          <w:sz w:val="44"/>
        </w:rPr>
      </w:pPr>
      <w:r>
        <w:rPr>
          <w:rFonts w:ascii="仿宋_GB2312" w:eastAsia="仿宋_GB2312" w:hAnsi="仿宋_GB2312" w:hint="eastAsia"/>
          <w:b/>
          <w:bCs/>
          <w:sz w:val="44"/>
        </w:rPr>
        <w:t>中国核工业二四建设有限公司</w:t>
      </w:r>
    </w:p>
    <w:p w:rsidR="00416FDC" w:rsidRDefault="002731C0">
      <w:pPr>
        <w:spacing w:line="560" w:lineRule="exact"/>
        <w:jc w:val="center"/>
        <w:rPr>
          <w:rFonts w:ascii="宋体" w:hAnsi="宋体"/>
          <w:b/>
          <w:bCs/>
          <w:sz w:val="44"/>
        </w:rPr>
      </w:pPr>
      <w:r>
        <w:rPr>
          <w:rFonts w:ascii="宋体" w:hAnsi="宋体" w:hint="eastAsia"/>
          <w:b/>
          <w:bCs/>
          <w:sz w:val="44"/>
        </w:rPr>
        <w:t>招聘简章</w:t>
      </w:r>
    </w:p>
    <w:p w:rsidR="00416FDC" w:rsidRDefault="00416FDC">
      <w:pPr>
        <w:spacing w:line="560" w:lineRule="exact"/>
        <w:jc w:val="center"/>
        <w:rPr>
          <w:rFonts w:ascii="宋体" w:hAnsi="宋体"/>
          <w:b/>
          <w:bCs/>
          <w:sz w:val="44"/>
        </w:rPr>
      </w:pPr>
    </w:p>
    <w:p w:rsidR="00876C2A" w:rsidRDefault="00876C2A" w:rsidP="00876C2A">
      <w:pPr>
        <w:numPr>
          <w:ilvl w:val="0"/>
          <w:numId w:val="1"/>
        </w:numPr>
        <w:ind w:firstLineChars="198" w:firstLine="594"/>
        <w:rPr>
          <w:rFonts w:ascii="黑体" w:eastAsia="黑体" w:hAnsi="黑体"/>
          <w:sz w:val="30"/>
        </w:rPr>
      </w:pPr>
      <w:r>
        <w:rPr>
          <w:rFonts w:ascii="黑体" w:eastAsia="黑体" w:hAnsi="黑体" w:hint="eastAsia"/>
          <w:sz w:val="30"/>
        </w:rPr>
        <w:t>公司介绍</w:t>
      </w:r>
    </w:p>
    <w:p w:rsidR="00876C2A" w:rsidRDefault="00876C2A" w:rsidP="00876C2A">
      <w:pPr>
        <w:ind w:firstLineChars="198" w:firstLine="594"/>
        <w:rPr>
          <w:rFonts w:ascii="仿宋_GB2312" w:eastAsia="仿宋_GB2312" w:hAnsi="宋体" w:cs="宋体"/>
          <w:kern w:val="0"/>
          <w:sz w:val="28"/>
          <w:szCs w:val="28"/>
        </w:rPr>
      </w:pPr>
      <w:r>
        <w:rPr>
          <w:rFonts w:ascii="仿宋_GB2312" w:eastAsia="仿宋_GB2312" w:hAnsi="仿宋_GB2312" w:hint="eastAsia"/>
          <w:sz w:val="30"/>
        </w:rPr>
        <w:t xml:space="preserve"> </w:t>
      </w:r>
      <w:r>
        <w:rPr>
          <w:rFonts w:ascii="仿宋_GB2312" w:eastAsia="仿宋_GB2312" w:hAnsi="宋体" w:cs="宋体" w:hint="eastAsia"/>
          <w:kern w:val="0"/>
          <w:sz w:val="28"/>
          <w:szCs w:val="28"/>
        </w:rPr>
        <w:t>中国核工业二四建设有限公司，成立于1958年，是我国十二大军工集团之一的中国核工业建设集团公司的骨干成员单位；是我国组建最早的从事核工程及国防军工工程建设的军工建筑企业；是国内唯一一家承建过各种核反应堆型和所有实验、科研堆型</w:t>
      </w:r>
      <w:proofErr w:type="gramStart"/>
      <w:r>
        <w:rPr>
          <w:rFonts w:ascii="仿宋_GB2312" w:eastAsia="仿宋_GB2312" w:hAnsi="宋体" w:cs="宋体" w:hint="eastAsia"/>
          <w:kern w:val="0"/>
          <w:sz w:val="28"/>
          <w:szCs w:val="28"/>
        </w:rPr>
        <w:t>的核建企业</w:t>
      </w:r>
      <w:proofErr w:type="gramEnd"/>
      <w:r>
        <w:rPr>
          <w:rFonts w:ascii="仿宋_GB2312" w:eastAsia="仿宋_GB2312" w:hAnsi="宋体" w:cs="宋体" w:hint="eastAsia"/>
          <w:kern w:val="0"/>
          <w:sz w:val="28"/>
          <w:szCs w:val="28"/>
        </w:rPr>
        <w:t>。</w:t>
      </w:r>
    </w:p>
    <w:p w:rsidR="00876C2A" w:rsidRDefault="00876C2A" w:rsidP="00876C2A">
      <w:pPr>
        <w:ind w:firstLineChars="198" w:firstLine="554"/>
        <w:rPr>
          <w:rFonts w:ascii="仿宋_GB2312" w:eastAsia="仿宋_GB2312" w:hAnsi="宋体" w:cs="宋体"/>
          <w:kern w:val="0"/>
          <w:sz w:val="28"/>
          <w:szCs w:val="28"/>
        </w:rPr>
      </w:pPr>
      <w:r>
        <w:rPr>
          <w:rFonts w:ascii="仿宋_GB2312" w:eastAsia="仿宋_GB2312" w:hAnsi="宋体" w:cs="宋体" w:hint="eastAsia"/>
          <w:kern w:val="0"/>
          <w:sz w:val="28"/>
          <w:szCs w:val="28"/>
        </w:rPr>
        <w:t>中核二四承建过我国第一套、第二套核武器研制基地和902、903、909、821、816、814等一大批三线重点工程以及国家“863”计划重点工程，为共和国“两弹一星”的成功研制和我国国防科技工业及国民经济建设做出了历史性贡献，为我国核电建设和人类清洁能源事业发展立下了新的功绩，是我国核事业、国防事业、经济建设的国家队和主力军。</w:t>
      </w:r>
    </w:p>
    <w:p w:rsidR="00876C2A" w:rsidRDefault="00876C2A" w:rsidP="00876C2A">
      <w:pPr>
        <w:ind w:firstLineChars="198" w:firstLine="554"/>
        <w:rPr>
          <w:rFonts w:ascii="仿宋_GB2312" w:eastAsia="仿宋_GB2312" w:hAnsi="宋体" w:cs="宋体"/>
          <w:kern w:val="0"/>
          <w:sz w:val="28"/>
          <w:szCs w:val="28"/>
        </w:rPr>
      </w:pPr>
      <w:r>
        <w:rPr>
          <w:rFonts w:ascii="仿宋_GB2312" w:eastAsia="仿宋_GB2312" w:hAnsi="宋体" w:cs="宋体" w:hint="eastAsia"/>
          <w:kern w:val="0"/>
          <w:sz w:val="28"/>
          <w:szCs w:val="28"/>
        </w:rPr>
        <w:t>中核二四具备完整的核质保体系和军工涉密业务咨询服务体系；具有核工程建设、</w:t>
      </w:r>
      <w:proofErr w:type="gramStart"/>
      <w:r>
        <w:rPr>
          <w:rFonts w:ascii="仿宋_GB2312" w:eastAsia="仿宋_GB2312" w:hAnsi="宋体" w:cs="宋体" w:hint="eastAsia"/>
          <w:kern w:val="0"/>
          <w:sz w:val="28"/>
          <w:szCs w:val="28"/>
        </w:rPr>
        <w:t>核电群堆建设</w:t>
      </w:r>
      <w:proofErr w:type="gramEnd"/>
      <w:r>
        <w:rPr>
          <w:rFonts w:ascii="仿宋_GB2312" w:eastAsia="仿宋_GB2312" w:hAnsi="宋体" w:cs="宋体" w:hint="eastAsia"/>
          <w:kern w:val="0"/>
          <w:sz w:val="28"/>
          <w:szCs w:val="28"/>
        </w:rPr>
        <w:t>、国防军工工程建设和</w:t>
      </w:r>
      <w:proofErr w:type="gramStart"/>
      <w:r>
        <w:rPr>
          <w:rFonts w:ascii="仿宋_GB2312" w:eastAsia="仿宋_GB2312" w:hAnsi="宋体" w:cs="宋体" w:hint="eastAsia"/>
          <w:kern w:val="0"/>
          <w:sz w:val="28"/>
          <w:szCs w:val="28"/>
        </w:rPr>
        <w:t>高大特难尖</w:t>
      </w:r>
      <w:proofErr w:type="gramEnd"/>
      <w:r>
        <w:rPr>
          <w:rFonts w:ascii="仿宋_GB2312" w:eastAsia="仿宋_GB2312" w:hAnsi="宋体" w:cs="宋体" w:hint="eastAsia"/>
          <w:kern w:val="0"/>
          <w:sz w:val="28"/>
          <w:szCs w:val="28"/>
        </w:rPr>
        <w:t>工程建设的管理能力、技术施工能力和科技研发能力；具有施工总承包和核工程、民用核承压设备安装、房屋建筑、电力、市政、机电设备安装等数十项资质；拥有雄厚的投融资实力，通过EPC、PPP等方式，在京津冀、长三角、一带一路等区域投资多个安置房、棚户区改造、市政基础设施等政府项目；获得以“鲁班奖”、“全国AAA级安全文明标准化工地”、“全国建筑业绿色施工示范工程”为代表的国家及省级以上奖项200余项，先后被评为“全国建筑业先进企业”、“中</w:t>
      </w:r>
      <w:r>
        <w:rPr>
          <w:rFonts w:ascii="仿宋_GB2312" w:eastAsia="仿宋_GB2312" w:hAnsi="宋体" w:cs="宋体" w:hint="eastAsia"/>
          <w:kern w:val="0"/>
          <w:sz w:val="28"/>
          <w:szCs w:val="28"/>
        </w:rPr>
        <w:lastRenderedPageBreak/>
        <w:t>国AAA级重质量、守信用企业”、“国防科技创新团队”、“军工系统安全生产标准化一级单位”等。</w:t>
      </w:r>
    </w:p>
    <w:p w:rsidR="00876C2A" w:rsidRDefault="00876C2A" w:rsidP="00876C2A">
      <w:pPr>
        <w:ind w:firstLineChars="198" w:firstLine="554"/>
        <w:rPr>
          <w:rFonts w:ascii="仿宋_GB2312" w:eastAsia="仿宋_GB2312" w:hAnsi="宋体" w:cs="宋体"/>
          <w:kern w:val="0"/>
          <w:sz w:val="28"/>
          <w:szCs w:val="28"/>
        </w:rPr>
      </w:pPr>
      <w:r>
        <w:rPr>
          <w:rFonts w:ascii="仿宋_GB2312" w:eastAsia="仿宋_GB2312" w:hAnsi="宋体" w:cs="宋体" w:hint="eastAsia"/>
          <w:kern w:val="0"/>
          <w:sz w:val="28"/>
          <w:szCs w:val="28"/>
        </w:rPr>
        <w:t>公司奉行“责任 安全 品质 卓越”的核心价值观，秉承“创新发展 勇当国任”的企业精神，弘扬“善于创新 敢于担当 勇于亮剑”的团队作风，争取在转型升级的新一轮发展战略中，坚持战略引领，文化驱动，成为品牌、文化、机制、服务一流的现代企业。</w:t>
      </w:r>
    </w:p>
    <w:p w:rsidR="00416FDC" w:rsidRPr="00876C2A" w:rsidRDefault="00876C2A" w:rsidP="00876C2A">
      <w:pPr>
        <w:ind w:leftChars="198" w:left="416"/>
        <w:rPr>
          <w:rFonts w:ascii="仿宋_GB2312" w:eastAsia="仿宋_GB2312" w:hAnsi="宋体" w:cs="宋体"/>
          <w:kern w:val="0"/>
          <w:sz w:val="28"/>
          <w:szCs w:val="28"/>
        </w:rPr>
      </w:pPr>
      <w:r>
        <w:rPr>
          <w:rFonts w:ascii="仿宋_GB2312" w:eastAsia="仿宋_GB2312" w:hAnsi="宋体" w:cs="宋体" w:hint="eastAsia"/>
          <w:kern w:val="0"/>
          <w:sz w:val="28"/>
          <w:szCs w:val="28"/>
        </w:rPr>
        <w:t>欢迎广大有志青年加入中核二四公司，共同开创公司美好未来！</w:t>
      </w:r>
      <w:r w:rsidR="002731C0">
        <w:rPr>
          <w:rFonts w:ascii="黑体" w:eastAsia="黑体" w:hAnsi="黑体" w:hint="eastAsia"/>
          <w:sz w:val="30"/>
          <w:szCs w:val="30"/>
        </w:rPr>
        <w:t>二、</w:t>
      </w:r>
      <w:r w:rsidR="002731C0">
        <w:rPr>
          <w:rFonts w:ascii="黑体" w:eastAsia="黑体" w:hAnsi="黑体" w:hint="eastAsia"/>
          <w:sz w:val="30"/>
        </w:rPr>
        <w:t>需求技能人员专业及人数</w:t>
      </w:r>
    </w:p>
    <w:tbl>
      <w:tblPr>
        <w:tblW w:w="9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745"/>
        <w:gridCol w:w="2819"/>
        <w:gridCol w:w="2506"/>
        <w:gridCol w:w="1145"/>
        <w:gridCol w:w="2156"/>
      </w:tblGrid>
      <w:tr w:rsidR="004F784C" w:rsidRPr="00504021" w:rsidTr="001103BE">
        <w:trPr>
          <w:trHeight w:val="404"/>
          <w:jc w:val="center"/>
        </w:trPr>
        <w:tc>
          <w:tcPr>
            <w:tcW w:w="745" w:type="dxa"/>
            <w:shd w:val="clear" w:color="auto" w:fill="auto"/>
            <w:tcMar>
              <w:top w:w="15" w:type="dxa"/>
              <w:left w:w="15" w:type="dxa"/>
              <w:bottom w:w="0" w:type="dxa"/>
              <w:right w:w="15" w:type="dxa"/>
            </w:tcMar>
            <w:vAlign w:val="center"/>
            <w:hideMark/>
          </w:tcPr>
          <w:p w:rsidR="004F784C" w:rsidRPr="00504021" w:rsidRDefault="004F784C" w:rsidP="00504021">
            <w:pPr>
              <w:widowControl/>
              <w:shd w:val="clear" w:color="auto" w:fill="FFFFFF"/>
              <w:spacing w:line="100" w:lineRule="atLeast"/>
              <w:jc w:val="center"/>
              <w:rPr>
                <w:rFonts w:asciiTheme="minorEastAsia" w:eastAsiaTheme="minorEastAsia" w:hAnsiTheme="minorEastAsia"/>
                <w:sz w:val="24"/>
                <w:szCs w:val="24"/>
              </w:rPr>
            </w:pPr>
            <w:r w:rsidRPr="00504021">
              <w:rPr>
                <w:rFonts w:asciiTheme="minorEastAsia" w:eastAsiaTheme="minorEastAsia" w:hAnsiTheme="minorEastAsia"/>
                <w:b/>
                <w:bCs/>
                <w:sz w:val="24"/>
                <w:szCs w:val="24"/>
              </w:rPr>
              <w:t>序号</w:t>
            </w:r>
          </w:p>
        </w:tc>
        <w:tc>
          <w:tcPr>
            <w:tcW w:w="2819" w:type="dxa"/>
            <w:shd w:val="clear" w:color="auto" w:fill="auto"/>
            <w:tcMar>
              <w:top w:w="15" w:type="dxa"/>
              <w:left w:w="15" w:type="dxa"/>
              <w:bottom w:w="0" w:type="dxa"/>
              <w:right w:w="15" w:type="dxa"/>
            </w:tcMar>
            <w:vAlign w:val="center"/>
            <w:hideMark/>
          </w:tcPr>
          <w:p w:rsidR="004F784C" w:rsidRPr="00504021" w:rsidRDefault="004F784C" w:rsidP="00504021">
            <w:pPr>
              <w:widowControl/>
              <w:shd w:val="clear" w:color="auto" w:fill="FFFFFF"/>
              <w:spacing w:line="100" w:lineRule="atLeast"/>
              <w:jc w:val="center"/>
              <w:rPr>
                <w:rFonts w:asciiTheme="minorEastAsia" w:eastAsiaTheme="minorEastAsia" w:hAnsiTheme="minorEastAsia"/>
                <w:sz w:val="24"/>
                <w:szCs w:val="24"/>
              </w:rPr>
            </w:pPr>
            <w:r w:rsidRPr="00504021">
              <w:rPr>
                <w:rFonts w:asciiTheme="minorEastAsia" w:eastAsiaTheme="minorEastAsia" w:hAnsiTheme="minorEastAsia"/>
                <w:b/>
                <w:bCs/>
                <w:sz w:val="24"/>
                <w:szCs w:val="24"/>
              </w:rPr>
              <w:t>工种</w:t>
            </w:r>
          </w:p>
        </w:tc>
        <w:tc>
          <w:tcPr>
            <w:tcW w:w="2506" w:type="dxa"/>
            <w:shd w:val="clear" w:color="auto" w:fill="auto"/>
            <w:tcMar>
              <w:top w:w="15" w:type="dxa"/>
              <w:left w:w="15" w:type="dxa"/>
              <w:bottom w:w="0" w:type="dxa"/>
              <w:right w:w="15" w:type="dxa"/>
            </w:tcMar>
            <w:vAlign w:val="center"/>
            <w:hideMark/>
          </w:tcPr>
          <w:p w:rsidR="004F784C" w:rsidRPr="00504021" w:rsidRDefault="004F784C" w:rsidP="00504021">
            <w:pPr>
              <w:widowControl/>
              <w:shd w:val="clear" w:color="auto" w:fill="FFFFFF"/>
              <w:spacing w:line="100" w:lineRule="atLeast"/>
              <w:jc w:val="center"/>
              <w:rPr>
                <w:rFonts w:asciiTheme="minorEastAsia" w:eastAsiaTheme="minorEastAsia" w:hAnsiTheme="minorEastAsia"/>
                <w:sz w:val="24"/>
                <w:szCs w:val="24"/>
              </w:rPr>
            </w:pPr>
            <w:r w:rsidRPr="00504021">
              <w:rPr>
                <w:rFonts w:asciiTheme="minorEastAsia" w:eastAsiaTheme="minorEastAsia" w:hAnsiTheme="minorEastAsia"/>
                <w:b/>
                <w:bCs/>
                <w:sz w:val="24"/>
                <w:szCs w:val="24"/>
              </w:rPr>
              <w:t>专业</w:t>
            </w:r>
          </w:p>
        </w:tc>
        <w:tc>
          <w:tcPr>
            <w:tcW w:w="1145" w:type="dxa"/>
            <w:shd w:val="clear" w:color="auto" w:fill="auto"/>
            <w:tcMar>
              <w:top w:w="15" w:type="dxa"/>
              <w:left w:w="15" w:type="dxa"/>
              <w:bottom w:w="0" w:type="dxa"/>
              <w:right w:w="15" w:type="dxa"/>
            </w:tcMar>
            <w:vAlign w:val="center"/>
            <w:hideMark/>
          </w:tcPr>
          <w:p w:rsidR="004F784C" w:rsidRPr="00504021" w:rsidRDefault="004F784C" w:rsidP="004F784C">
            <w:pPr>
              <w:widowControl/>
              <w:shd w:val="clear" w:color="auto" w:fill="FFFFFF"/>
              <w:spacing w:line="100" w:lineRule="atLeast"/>
              <w:jc w:val="center"/>
              <w:rPr>
                <w:rFonts w:asciiTheme="minorEastAsia" w:eastAsiaTheme="minorEastAsia" w:hAnsiTheme="minorEastAsia"/>
                <w:sz w:val="24"/>
                <w:szCs w:val="24"/>
              </w:rPr>
            </w:pPr>
            <w:r w:rsidRPr="00504021">
              <w:rPr>
                <w:rFonts w:asciiTheme="minorEastAsia" w:eastAsiaTheme="minorEastAsia" w:hAnsiTheme="minorEastAsia"/>
                <w:b/>
                <w:bCs/>
                <w:sz w:val="24"/>
                <w:szCs w:val="24"/>
              </w:rPr>
              <w:t>招聘人数</w:t>
            </w:r>
          </w:p>
        </w:tc>
        <w:tc>
          <w:tcPr>
            <w:tcW w:w="2156" w:type="dxa"/>
            <w:vAlign w:val="center"/>
          </w:tcPr>
          <w:p w:rsidR="004F784C" w:rsidRPr="00504021" w:rsidRDefault="004F784C" w:rsidP="004F784C">
            <w:pPr>
              <w:widowControl/>
              <w:shd w:val="clear" w:color="auto" w:fill="FFFFFF"/>
              <w:spacing w:line="100" w:lineRule="atLeast"/>
              <w:jc w:val="center"/>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地点</w:t>
            </w:r>
          </w:p>
        </w:tc>
      </w:tr>
      <w:tr w:rsidR="001103BE" w:rsidRPr="00504021" w:rsidTr="001103BE">
        <w:trPr>
          <w:trHeight w:val="396"/>
          <w:jc w:val="center"/>
        </w:trPr>
        <w:tc>
          <w:tcPr>
            <w:tcW w:w="745" w:type="dxa"/>
            <w:shd w:val="clear" w:color="auto" w:fill="auto"/>
            <w:tcMar>
              <w:top w:w="15" w:type="dxa"/>
              <w:left w:w="15" w:type="dxa"/>
              <w:bottom w:w="0" w:type="dxa"/>
              <w:right w:w="15" w:type="dxa"/>
            </w:tcMar>
            <w:vAlign w:val="center"/>
            <w:hideMark/>
          </w:tcPr>
          <w:p w:rsidR="001103BE" w:rsidRPr="00504021" w:rsidRDefault="001103BE" w:rsidP="001103BE">
            <w:pPr>
              <w:widowControl/>
              <w:shd w:val="clear" w:color="auto" w:fill="FFFFFF"/>
              <w:spacing w:line="100" w:lineRule="atLeast"/>
              <w:jc w:val="center"/>
              <w:rPr>
                <w:rFonts w:asciiTheme="minorEastAsia" w:eastAsiaTheme="minorEastAsia" w:hAnsiTheme="minorEastAsia"/>
                <w:sz w:val="24"/>
                <w:szCs w:val="24"/>
              </w:rPr>
            </w:pPr>
            <w:r w:rsidRPr="00504021">
              <w:rPr>
                <w:rFonts w:asciiTheme="minorEastAsia" w:eastAsiaTheme="minorEastAsia" w:hAnsiTheme="minorEastAsia"/>
                <w:sz w:val="24"/>
                <w:szCs w:val="24"/>
              </w:rPr>
              <w:t>1</w:t>
            </w:r>
          </w:p>
        </w:tc>
        <w:tc>
          <w:tcPr>
            <w:tcW w:w="2819" w:type="dxa"/>
            <w:shd w:val="clear" w:color="auto" w:fill="auto"/>
            <w:tcMar>
              <w:top w:w="15" w:type="dxa"/>
              <w:left w:w="15" w:type="dxa"/>
              <w:bottom w:w="0" w:type="dxa"/>
              <w:right w:w="15" w:type="dxa"/>
            </w:tcMar>
            <w:vAlign w:val="center"/>
            <w:hideMark/>
          </w:tcPr>
          <w:p w:rsidR="001103BE" w:rsidRPr="00504021" w:rsidRDefault="001103BE" w:rsidP="001103BE">
            <w:pPr>
              <w:widowControl/>
              <w:shd w:val="clear" w:color="auto" w:fill="FFFFFF"/>
              <w:spacing w:line="100" w:lineRule="atLeast"/>
              <w:jc w:val="center"/>
              <w:rPr>
                <w:rFonts w:asciiTheme="minorEastAsia" w:eastAsiaTheme="minorEastAsia" w:hAnsiTheme="minorEastAsia"/>
                <w:sz w:val="24"/>
                <w:szCs w:val="24"/>
              </w:rPr>
            </w:pPr>
            <w:r w:rsidRPr="00504021">
              <w:rPr>
                <w:rFonts w:asciiTheme="minorEastAsia" w:eastAsiaTheme="minorEastAsia" w:hAnsiTheme="minorEastAsia"/>
                <w:sz w:val="24"/>
                <w:szCs w:val="24"/>
              </w:rPr>
              <w:t>测量放线工</w:t>
            </w:r>
          </w:p>
        </w:tc>
        <w:tc>
          <w:tcPr>
            <w:tcW w:w="2506" w:type="dxa"/>
            <w:shd w:val="clear" w:color="auto" w:fill="auto"/>
            <w:tcMar>
              <w:top w:w="15" w:type="dxa"/>
              <w:left w:w="15" w:type="dxa"/>
              <w:bottom w:w="0" w:type="dxa"/>
              <w:right w:w="15" w:type="dxa"/>
            </w:tcMar>
            <w:vAlign w:val="center"/>
            <w:hideMark/>
          </w:tcPr>
          <w:p w:rsidR="001103BE" w:rsidRPr="00504021" w:rsidRDefault="001103BE" w:rsidP="001103BE">
            <w:pPr>
              <w:widowControl/>
              <w:shd w:val="clear" w:color="auto" w:fill="FFFFFF"/>
              <w:spacing w:line="100" w:lineRule="atLeast"/>
              <w:jc w:val="center"/>
              <w:rPr>
                <w:rFonts w:asciiTheme="minorEastAsia" w:eastAsiaTheme="minorEastAsia" w:hAnsiTheme="minorEastAsia"/>
                <w:sz w:val="24"/>
                <w:szCs w:val="24"/>
              </w:rPr>
            </w:pPr>
            <w:r w:rsidRPr="00504021">
              <w:rPr>
                <w:rFonts w:asciiTheme="minorEastAsia" w:eastAsiaTheme="minorEastAsia" w:hAnsiTheme="minorEastAsia"/>
                <w:sz w:val="24"/>
                <w:szCs w:val="24"/>
              </w:rPr>
              <w:t>测量工程</w:t>
            </w:r>
          </w:p>
        </w:tc>
        <w:tc>
          <w:tcPr>
            <w:tcW w:w="1145" w:type="dxa"/>
            <w:shd w:val="clear" w:color="auto" w:fill="auto"/>
            <w:tcMar>
              <w:top w:w="15" w:type="dxa"/>
              <w:left w:w="15" w:type="dxa"/>
              <w:bottom w:w="0" w:type="dxa"/>
              <w:right w:w="15" w:type="dxa"/>
            </w:tcMar>
            <w:vAlign w:val="center"/>
            <w:hideMark/>
          </w:tcPr>
          <w:p w:rsidR="001103BE" w:rsidRPr="00504021" w:rsidRDefault="001103BE" w:rsidP="001103BE">
            <w:pPr>
              <w:widowControl/>
              <w:shd w:val="clear" w:color="auto" w:fill="FFFFFF"/>
              <w:spacing w:line="100" w:lineRule="atLeast"/>
              <w:jc w:val="center"/>
              <w:rPr>
                <w:rFonts w:asciiTheme="minorEastAsia" w:eastAsiaTheme="minorEastAsia" w:hAnsiTheme="minorEastAsia"/>
                <w:sz w:val="24"/>
                <w:szCs w:val="24"/>
              </w:rPr>
            </w:pPr>
            <w:r w:rsidRPr="00504021">
              <w:rPr>
                <w:rFonts w:asciiTheme="minorEastAsia" w:eastAsiaTheme="minorEastAsia" w:hAnsiTheme="minorEastAsia"/>
                <w:sz w:val="24"/>
                <w:szCs w:val="24"/>
              </w:rPr>
              <w:t>40</w:t>
            </w:r>
          </w:p>
        </w:tc>
        <w:tc>
          <w:tcPr>
            <w:tcW w:w="2156" w:type="dxa"/>
            <w:vAlign w:val="center"/>
          </w:tcPr>
          <w:p w:rsidR="001103BE" w:rsidRPr="00504021" w:rsidRDefault="001103BE" w:rsidP="001103BE">
            <w:pPr>
              <w:widowControl/>
              <w:shd w:val="clear" w:color="auto" w:fill="FFFFFF"/>
              <w:spacing w:line="100"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福建、山东</w:t>
            </w:r>
          </w:p>
        </w:tc>
      </w:tr>
      <w:tr w:rsidR="001103BE" w:rsidRPr="00504021" w:rsidTr="001103BE">
        <w:trPr>
          <w:trHeight w:val="401"/>
          <w:jc w:val="center"/>
        </w:trPr>
        <w:tc>
          <w:tcPr>
            <w:tcW w:w="745" w:type="dxa"/>
            <w:shd w:val="clear" w:color="auto" w:fill="auto"/>
            <w:tcMar>
              <w:top w:w="15" w:type="dxa"/>
              <w:left w:w="15" w:type="dxa"/>
              <w:bottom w:w="0" w:type="dxa"/>
              <w:right w:w="15" w:type="dxa"/>
            </w:tcMar>
            <w:vAlign w:val="center"/>
            <w:hideMark/>
          </w:tcPr>
          <w:p w:rsidR="001103BE" w:rsidRPr="00504021" w:rsidRDefault="001103BE" w:rsidP="001103BE">
            <w:pPr>
              <w:widowControl/>
              <w:shd w:val="clear" w:color="auto" w:fill="FFFFFF"/>
              <w:spacing w:line="100" w:lineRule="atLeast"/>
              <w:jc w:val="center"/>
              <w:rPr>
                <w:rFonts w:asciiTheme="minorEastAsia" w:eastAsiaTheme="minorEastAsia" w:hAnsiTheme="minorEastAsia"/>
                <w:sz w:val="24"/>
                <w:szCs w:val="24"/>
              </w:rPr>
            </w:pPr>
            <w:r w:rsidRPr="00504021">
              <w:rPr>
                <w:rFonts w:asciiTheme="minorEastAsia" w:eastAsiaTheme="minorEastAsia" w:hAnsiTheme="minorEastAsia"/>
                <w:sz w:val="24"/>
                <w:szCs w:val="24"/>
              </w:rPr>
              <w:t>2</w:t>
            </w:r>
          </w:p>
        </w:tc>
        <w:tc>
          <w:tcPr>
            <w:tcW w:w="2819" w:type="dxa"/>
            <w:shd w:val="clear" w:color="auto" w:fill="auto"/>
            <w:tcMar>
              <w:top w:w="15" w:type="dxa"/>
              <w:left w:w="15" w:type="dxa"/>
              <w:bottom w:w="0" w:type="dxa"/>
              <w:right w:w="15" w:type="dxa"/>
            </w:tcMar>
            <w:vAlign w:val="center"/>
            <w:hideMark/>
          </w:tcPr>
          <w:p w:rsidR="001103BE" w:rsidRPr="00504021" w:rsidRDefault="001103BE" w:rsidP="001103BE">
            <w:pPr>
              <w:widowControl/>
              <w:shd w:val="clear" w:color="auto" w:fill="FFFFFF"/>
              <w:spacing w:line="100" w:lineRule="atLeast"/>
              <w:jc w:val="center"/>
              <w:rPr>
                <w:rFonts w:asciiTheme="minorEastAsia" w:eastAsiaTheme="minorEastAsia" w:hAnsiTheme="minorEastAsia"/>
                <w:sz w:val="24"/>
                <w:szCs w:val="24"/>
              </w:rPr>
            </w:pPr>
            <w:r w:rsidRPr="00504021">
              <w:rPr>
                <w:rFonts w:asciiTheme="minorEastAsia" w:eastAsiaTheme="minorEastAsia" w:hAnsiTheme="minorEastAsia"/>
                <w:sz w:val="24"/>
                <w:szCs w:val="24"/>
              </w:rPr>
              <w:t>电工</w:t>
            </w:r>
          </w:p>
        </w:tc>
        <w:tc>
          <w:tcPr>
            <w:tcW w:w="2506" w:type="dxa"/>
            <w:shd w:val="clear" w:color="auto" w:fill="auto"/>
            <w:tcMar>
              <w:top w:w="15" w:type="dxa"/>
              <w:left w:w="15" w:type="dxa"/>
              <w:bottom w:w="0" w:type="dxa"/>
              <w:right w:w="15" w:type="dxa"/>
            </w:tcMar>
            <w:vAlign w:val="center"/>
            <w:hideMark/>
          </w:tcPr>
          <w:p w:rsidR="001103BE" w:rsidRPr="00504021" w:rsidRDefault="001103BE" w:rsidP="001103BE">
            <w:pPr>
              <w:widowControl/>
              <w:shd w:val="clear" w:color="auto" w:fill="FFFFFF"/>
              <w:spacing w:line="100" w:lineRule="atLeast"/>
              <w:jc w:val="center"/>
              <w:rPr>
                <w:rFonts w:asciiTheme="minorEastAsia" w:eastAsiaTheme="minorEastAsia" w:hAnsiTheme="minorEastAsia"/>
                <w:sz w:val="24"/>
                <w:szCs w:val="24"/>
              </w:rPr>
            </w:pPr>
            <w:r w:rsidRPr="00504021">
              <w:rPr>
                <w:rFonts w:asciiTheme="minorEastAsia" w:eastAsiaTheme="minorEastAsia" w:hAnsiTheme="minorEastAsia"/>
                <w:sz w:val="24"/>
                <w:szCs w:val="24"/>
              </w:rPr>
              <w:t>电气工程及自动化</w:t>
            </w:r>
          </w:p>
        </w:tc>
        <w:tc>
          <w:tcPr>
            <w:tcW w:w="1145" w:type="dxa"/>
            <w:shd w:val="clear" w:color="auto" w:fill="auto"/>
            <w:tcMar>
              <w:top w:w="15" w:type="dxa"/>
              <w:left w:w="15" w:type="dxa"/>
              <w:bottom w:w="0" w:type="dxa"/>
              <w:right w:w="15" w:type="dxa"/>
            </w:tcMar>
            <w:vAlign w:val="center"/>
            <w:hideMark/>
          </w:tcPr>
          <w:p w:rsidR="001103BE" w:rsidRPr="00504021" w:rsidRDefault="001103BE" w:rsidP="001103BE">
            <w:pPr>
              <w:widowControl/>
              <w:shd w:val="clear" w:color="auto" w:fill="FFFFFF"/>
              <w:spacing w:line="100" w:lineRule="atLeast"/>
              <w:jc w:val="center"/>
              <w:rPr>
                <w:rFonts w:asciiTheme="minorEastAsia" w:eastAsiaTheme="minorEastAsia" w:hAnsiTheme="minorEastAsia"/>
                <w:sz w:val="24"/>
                <w:szCs w:val="24"/>
              </w:rPr>
            </w:pPr>
            <w:r w:rsidRPr="00504021">
              <w:rPr>
                <w:rFonts w:asciiTheme="minorEastAsia" w:eastAsiaTheme="minorEastAsia" w:hAnsiTheme="minorEastAsia"/>
                <w:sz w:val="24"/>
                <w:szCs w:val="24"/>
              </w:rPr>
              <w:t>13</w:t>
            </w:r>
          </w:p>
        </w:tc>
        <w:tc>
          <w:tcPr>
            <w:tcW w:w="2156" w:type="dxa"/>
            <w:vAlign w:val="center"/>
          </w:tcPr>
          <w:p w:rsidR="001103BE" w:rsidRDefault="001103BE" w:rsidP="001103BE">
            <w:pPr>
              <w:jc w:val="center"/>
            </w:pPr>
            <w:r w:rsidRPr="005165AB">
              <w:rPr>
                <w:rFonts w:asciiTheme="minorEastAsia" w:eastAsiaTheme="minorEastAsia" w:hAnsiTheme="minorEastAsia" w:hint="eastAsia"/>
                <w:sz w:val="24"/>
                <w:szCs w:val="24"/>
              </w:rPr>
              <w:t>福建、山东</w:t>
            </w:r>
          </w:p>
        </w:tc>
      </w:tr>
      <w:tr w:rsidR="001103BE" w:rsidRPr="00504021" w:rsidTr="001103BE">
        <w:trPr>
          <w:trHeight w:val="503"/>
          <w:jc w:val="center"/>
        </w:trPr>
        <w:tc>
          <w:tcPr>
            <w:tcW w:w="745" w:type="dxa"/>
            <w:shd w:val="clear" w:color="auto" w:fill="auto"/>
            <w:tcMar>
              <w:top w:w="15" w:type="dxa"/>
              <w:left w:w="15" w:type="dxa"/>
              <w:bottom w:w="0" w:type="dxa"/>
              <w:right w:w="15" w:type="dxa"/>
            </w:tcMar>
            <w:vAlign w:val="center"/>
            <w:hideMark/>
          </w:tcPr>
          <w:p w:rsidR="001103BE" w:rsidRPr="00504021" w:rsidRDefault="001103BE" w:rsidP="001103BE">
            <w:pPr>
              <w:widowControl/>
              <w:shd w:val="clear" w:color="auto" w:fill="FFFFFF"/>
              <w:spacing w:line="100" w:lineRule="atLeast"/>
              <w:jc w:val="center"/>
              <w:rPr>
                <w:rFonts w:asciiTheme="minorEastAsia" w:eastAsiaTheme="minorEastAsia" w:hAnsiTheme="minorEastAsia"/>
                <w:sz w:val="24"/>
                <w:szCs w:val="24"/>
              </w:rPr>
            </w:pPr>
            <w:r w:rsidRPr="00504021">
              <w:rPr>
                <w:rFonts w:asciiTheme="minorEastAsia" w:eastAsiaTheme="minorEastAsia" w:hAnsiTheme="minorEastAsia"/>
                <w:sz w:val="24"/>
                <w:szCs w:val="24"/>
              </w:rPr>
              <w:t>3</w:t>
            </w:r>
          </w:p>
        </w:tc>
        <w:tc>
          <w:tcPr>
            <w:tcW w:w="2819" w:type="dxa"/>
            <w:shd w:val="clear" w:color="auto" w:fill="auto"/>
            <w:tcMar>
              <w:top w:w="15" w:type="dxa"/>
              <w:left w:w="15" w:type="dxa"/>
              <w:bottom w:w="0" w:type="dxa"/>
              <w:right w:w="15" w:type="dxa"/>
            </w:tcMar>
            <w:vAlign w:val="center"/>
            <w:hideMark/>
          </w:tcPr>
          <w:p w:rsidR="001103BE" w:rsidRPr="00504021" w:rsidRDefault="001103BE" w:rsidP="001103BE">
            <w:pPr>
              <w:widowControl/>
              <w:shd w:val="clear" w:color="auto" w:fill="FFFFFF"/>
              <w:spacing w:line="100" w:lineRule="atLeast"/>
              <w:jc w:val="center"/>
              <w:rPr>
                <w:rFonts w:asciiTheme="minorEastAsia" w:eastAsiaTheme="minorEastAsia" w:hAnsiTheme="minorEastAsia"/>
                <w:sz w:val="24"/>
                <w:szCs w:val="24"/>
              </w:rPr>
            </w:pPr>
            <w:proofErr w:type="gramStart"/>
            <w:r w:rsidRPr="00504021">
              <w:rPr>
                <w:rFonts w:asciiTheme="minorEastAsia" w:eastAsiaTheme="minorEastAsia" w:hAnsiTheme="minorEastAsia"/>
                <w:sz w:val="24"/>
                <w:szCs w:val="24"/>
              </w:rPr>
              <w:t>砼</w:t>
            </w:r>
            <w:proofErr w:type="gramEnd"/>
            <w:r w:rsidRPr="00504021">
              <w:rPr>
                <w:rFonts w:asciiTheme="minorEastAsia" w:eastAsiaTheme="minorEastAsia" w:hAnsiTheme="minorEastAsia"/>
                <w:sz w:val="24"/>
                <w:szCs w:val="24"/>
              </w:rPr>
              <w:t>泵送工</w:t>
            </w:r>
          </w:p>
        </w:tc>
        <w:tc>
          <w:tcPr>
            <w:tcW w:w="2506" w:type="dxa"/>
            <w:shd w:val="clear" w:color="auto" w:fill="auto"/>
            <w:tcMar>
              <w:top w:w="15" w:type="dxa"/>
              <w:left w:w="15" w:type="dxa"/>
              <w:bottom w:w="0" w:type="dxa"/>
              <w:right w:w="15" w:type="dxa"/>
            </w:tcMar>
            <w:vAlign w:val="center"/>
            <w:hideMark/>
          </w:tcPr>
          <w:p w:rsidR="001103BE" w:rsidRPr="00504021" w:rsidRDefault="001103BE" w:rsidP="001103BE">
            <w:pPr>
              <w:widowControl/>
              <w:shd w:val="clear" w:color="auto" w:fill="FFFFFF"/>
              <w:spacing w:line="100" w:lineRule="atLeast"/>
              <w:jc w:val="center"/>
              <w:rPr>
                <w:rFonts w:asciiTheme="minorEastAsia" w:eastAsiaTheme="minorEastAsia" w:hAnsiTheme="minorEastAsia"/>
                <w:sz w:val="24"/>
                <w:szCs w:val="24"/>
              </w:rPr>
            </w:pPr>
            <w:r w:rsidRPr="00504021">
              <w:rPr>
                <w:rFonts w:asciiTheme="minorEastAsia" w:eastAsiaTheme="minorEastAsia" w:hAnsiTheme="minorEastAsia"/>
                <w:sz w:val="24"/>
                <w:szCs w:val="24"/>
              </w:rPr>
              <w:t>机械类专业</w:t>
            </w:r>
          </w:p>
        </w:tc>
        <w:tc>
          <w:tcPr>
            <w:tcW w:w="1145" w:type="dxa"/>
            <w:shd w:val="clear" w:color="auto" w:fill="auto"/>
            <w:tcMar>
              <w:top w:w="15" w:type="dxa"/>
              <w:left w:w="15" w:type="dxa"/>
              <w:bottom w:w="0" w:type="dxa"/>
              <w:right w:w="15" w:type="dxa"/>
            </w:tcMar>
            <w:vAlign w:val="center"/>
            <w:hideMark/>
          </w:tcPr>
          <w:p w:rsidR="001103BE" w:rsidRPr="00504021" w:rsidRDefault="001103BE" w:rsidP="001103BE">
            <w:pPr>
              <w:widowControl/>
              <w:shd w:val="clear" w:color="auto" w:fill="FFFFFF"/>
              <w:spacing w:line="100" w:lineRule="atLeast"/>
              <w:jc w:val="center"/>
              <w:rPr>
                <w:rFonts w:asciiTheme="minorEastAsia" w:eastAsiaTheme="minorEastAsia" w:hAnsiTheme="minorEastAsia"/>
                <w:sz w:val="24"/>
                <w:szCs w:val="24"/>
              </w:rPr>
            </w:pPr>
            <w:r w:rsidRPr="00504021">
              <w:rPr>
                <w:rFonts w:asciiTheme="minorEastAsia" w:eastAsiaTheme="minorEastAsia" w:hAnsiTheme="minorEastAsia"/>
                <w:sz w:val="24"/>
                <w:szCs w:val="24"/>
              </w:rPr>
              <w:t>7</w:t>
            </w:r>
          </w:p>
        </w:tc>
        <w:tc>
          <w:tcPr>
            <w:tcW w:w="2156" w:type="dxa"/>
            <w:vAlign w:val="center"/>
          </w:tcPr>
          <w:p w:rsidR="001103BE" w:rsidRDefault="001103BE" w:rsidP="001103BE">
            <w:pPr>
              <w:jc w:val="center"/>
            </w:pPr>
            <w:r w:rsidRPr="005165AB">
              <w:rPr>
                <w:rFonts w:asciiTheme="minorEastAsia" w:eastAsiaTheme="minorEastAsia" w:hAnsiTheme="minorEastAsia" w:hint="eastAsia"/>
                <w:sz w:val="24"/>
                <w:szCs w:val="24"/>
              </w:rPr>
              <w:t>福建、山东</w:t>
            </w:r>
          </w:p>
        </w:tc>
      </w:tr>
      <w:tr w:rsidR="001103BE" w:rsidRPr="00504021" w:rsidTr="001103BE">
        <w:trPr>
          <w:trHeight w:val="503"/>
          <w:jc w:val="center"/>
        </w:trPr>
        <w:tc>
          <w:tcPr>
            <w:tcW w:w="745" w:type="dxa"/>
            <w:shd w:val="clear" w:color="auto" w:fill="auto"/>
            <w:tcMar>
              <w:top w:w="15" w:type="dxa"/>
              <w:left w:w="15" w:type="dxa"/>
              <w:bottom w:w="0" w:type="dxa"/>
              <w:right w:w="15" w:type="dxa"/>
            </w:tcMar>
            <w:vAlign w:val="center"/>
            <w:hideMark/>
          </w:tcPr>
          <w:p w:rsidR="001103BE" w:rsidRPr="00504021" w:rsidRDefault="001103BE" w:rsidP="001103BE">
            <w:pPr>
              <w:widowControl/>
              <w:shd w:val="clear" w:color="auto" w:fill="FFFFFF"/>
              <w:spacing w:line="100" w:lineRule="atLeast"/>
              <w:jc w:val="center"/>
              <w:rPr>
                <w:rFonts w:asciiTheme="minorEastAsia" w:eastAsiaTheme="minorEastAsia" w:hAnsiTheme="minorEastAsia"/>
                <w:sz w:val="24"/>
                <w:szCs w:val="24"/>
              </w:rPr>
            </w:pPr>
            <w:r w:rsidRPr="00504021">
              <w:rPr>
                <w:rFonts w:asciiTheme="minorEastAsia" w:eastAsiaTheme="minorEastAsia" w:hAnsiTheme="minorEastAsia"/>
                <w:sz w:val="24"/>
                <w:szCs w:val="24"/>
              </w:rPr>
              <w:t>4</w:t>
            </w:r>
          </w:p>
        </w:tc>
        <w:tc>
          <w:tcPr>
            <w:tcW w:w="2819" w:type="dxa"/>
            <w:shd w:val="clear" w:color="auto" w:fill="auto"/>
            <w:tcMar>
              <w:top w:w="15" w:type="dxa"/>
              <w:left w:w="15" w:type="dxa"/>
              <w:bottom w:w="0" w:type="dxa"/>
              <w:right w:w="15" w:type="dxa"/>
            </w:tcMar>
            <w:vAlign w:val="center"/>
            <w:hideMark/>
          </w:tcPr>
          <w:p w:rsidR="001103BE" w:rsidRPr="00504021" w:rsidRDefault="001103BE" w:rsidP="001103BE">
            <w:pPr>
              <w:widowControl/>
              <w:shd w:val="clear" w:color="auto" w:fill="FFFFFF"/>
              <w:spacing w:line="100" w:lineRule="atLeast"/>
              <w:jc w:val="center"/>
              <w:rPr>
                <w:rFonts w:asciiTheme="minorEastAsia" w:eastAsiaTheme="minorEastAsia" w:hAnsiTheme="minorEastAsia"/>
                <w:sz w:val="24"/>
                <w:szCs w:val="24"/>
              </w:rPr>
            </w:pPr>
            <w:r w:rsidRPr="00504021">
              <w:rPr>
                <w:rFonts w:asciiTheme="minorEastAsia" w:eastAsiaTheme="minorEastAsia" w:hAnsiTheme="minorEastAsia"/>
                <w:sz w:val="24"/>
                <w:szCs w:val="24"/>
              </w:rPr>
              <w:t>钳工、机械工</w:t>
            </w:r>
          </w:p>
        </w:tc>
        <w:tc>
          <w:tcPr>
            <w:tcW w:w="2506" w:type="dxa"/>
            <w:shd w:val="clear" w:color="auto" w:fill="auto"/>
            <w:tcMar>
              <w:top w:w="15" w:type="dxa"/>
              <w:left w:w="15" w:type="dxa"/>
              <w:bottom w:w="0" w:type="dxa"/>
              <w:right w:w="15" w:type="dxa"/>
            </w:tcMar>
            <w:vAlign w:val="center"/>
            <w:hideMark/>
          </w:tcPr>
          <w:p w:rsidR="001103BE" w:rsidRPr="00504021" w:rsidRDefault="001103BE" w:rsidP="001103BE">
            <w:pPr>
              <w:widowControl/>
              <w:shd w:val="clear" w:color="auto" w:fill="FFFFFF"/>
              <w:spacing w:line="100" w:lineRule="atLeast"/>
              <w:jc w:val="center"/>
              <w:rPr>
                <w:rFonts w:asciiTheme="minorEastAsia" w:eastAsiaTheme="minorEastAsia" w:hAnsiTheme="minorEastAsia"/>
                <w:sz w:val="24"/>
                <w:szCs w:val="24"/>
              </w:rPr>
            </w:pPr>
            <w:r w:rsidRPr="00504021">
              <w:rPr>
                <w:rFonts w:asciiTheme="minorEastAsia" w:eastAsiaTheme="minorEastAsia" w:hAnsiTheme="minorEastAsia"/>
                <w:sz w:val="24"/>
                <w:szCs w:val="24"/>
              </w:rPr>
              <w:t>机械类专业</w:t>
            </w:r>
          </w:p>
        </w:tc>
        <w:tc>
          <w:tcPr>
            <w:tcW w:w="1145" w:type="dxa"/>
            <w:shd w:val="clear" w:color="auto" w:fill="auto"/>
            <w:tcMar>
              <w:top w:w="15" w:type="dxa"/>
              <w:left w:w="15" w:type="dxa"/>
              <w:bottom w:w="0" w:type="dxa"/>
              <w:right w:w="15" w:type="dxa"/>
            </w:tcMar>
            <w:vAlign w:val="center"/>
            <w:hideMark/>
          </w:tcPr>
          <w:p w:rsidR="001103BE" w:rsidRPr="00504021" w:rsidRDefault="001103BE" w:rsidP="001103BE">
            <w:pPr>
              <w:widowControl/>
              <w:shd w:val="clear" w:color="auto" w:fill="FFFFFF"/>
              <w:spacing w:line="100" w:lineRule="atLeast"/>
              <w:jc w:val="center"/>
              <w:rPr>
                <w:rFonts w:asciiTheme="minorEastAsia" w:eastAsiaTheme="minorEastAsia" w:hAnsiTheme="minorEastAsia"/>
                <w:sz w:val="24"/>
                <w:szCs w:val="24"/>
              </w:rPr>
            </w:pPr>
            <w:r w:rsidRPr="00504021">
              <w:rPr>
                <w:rFonts w:asciiTheme="minorEastAsia" w:eastAsiaTheme="minorEastAsia" w:hAnsiTheme="minorEastAsia"/>
                <w:sz w:val="24"/>
                <w:szCs w:val="24"/>
              </w:rPr>
              <w:t>3</w:t>
            </w:r>
          </w:p>
        </w:tc>
        <w:tc>
          <w:tcPr>
            <w:tcW w:w="2156" w:type="dxa"/>
            <w:vAlign w:val="center"/>
          </w:tcPr>
          <w:p w:rsidR="001103BE" w:rsidRPr="00504021" w:rsidRDefault="001103BE" w:rsidP="001103BE">
            <w:pPr>
              <w:widowControl/>
              <w:shd w:val="clear" w:color="auto" w:fill="FFFFFF"/>
              <w:spacing w:line="100"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福建、山东</w:t>
            </w:r>
          </w:p>
        </w:tc>
      </w:tr>
      <w:tr w:rsidR="001103BE" w:rsidRPr="00504021" w:rsidTr="001103BE">
        <w:trPr>
          <w:trHeight w:val="503"/>
          <w:jc w:val="center"/>
        </w:trPr>
        <w:tc>
          <w:tcPr>
            <w:tcW w:w="745" w:type="dxa"/>
            <w:shd w:val="clear" w:color="auto" w:fill="auto"/>
            <w:tcMar>
              <w:top w:w="15" w:type="dxa"/>
              <w:left w:w="15" w:type="dxa"/>
              <w:bottom w:w="0" w:type="dxa"/>
              <w:right w:w="15" w:type="dxa"/>
            </w:tcMar>
            <w:vAlign w:val="center"/>
            <w:hideMark/>
          </w:tcPr>
          <w:p w:rsidR="001103BE" w:rsidRPr="00504021" w:rsidRDefault="001103BE" w:rsidP="001103BE">
            <w:pPr>
              <w:widowControl/>
              <w:shd w:val="clear" w:color="auto" w:fill="FFFFFF"/>
              <w:spacing w:line="100" w:lineRule="atLeast"/>
              <w:jc w:val="center"/>
              <w:rPr>
                <w:rFonts w:asciiTheme="minorEastAsia" w:eastAsiaTheme="minorEastAsia" w:hAnsiTheme="minorEastAsia"/>
                <w:sz w:val="24"/>
                <w:szCs w:val="24"/>
              </w:rPr>
            </w:pPr>
            <w:r w:rsidRPr="00504021">
              <w:rPr>
                <w:rFonts w:asciiTheme="minorEastAsia" w:eastAsiaTheme="minorEastAsia" w:hAnsiTheme="minorEastAsia"/>
                <w:sz w:val="24"/>
                <w:szCs w:val="24"/>
              </w:rPr>
              <w:t>5</w:t>
            </w:r>
          </w:p>
        </w:tc>
        <w:tc>
          <w:tcPr>
            <w:tcW w:w="2819" w:type="dxa"/>
            <w:shd w:val="clear" w:color="auto" w:fill="auto"/>
            <w:tcMar>
              <w:top w:w="15" w:type="dxa"/>
              <w:left w:w="15" w:type="dxa"/>
              <w:bottom w:w="0" w:type="dxa"/>
              <w:right w:w="15" w:type="dxa"/>
            </w:tcMar>
            <w:vAlign w:val="center"/>
            <w:hideMark/>
          </w:tcPr>
          <w:p w:rsidR="001103BE" w:rsidRPr="00504021" w:rsidRDefault="001103BE" w:rsidP="001103BE">
            <w:pPr>
              <w:widowControl/>
              <w:shd w:val="clear" w:color="auto" w:fill="FFFFFF"/>
              <w:spacing w:line="100" w:lineRule="atLeast"/>
              <w:jc w:val="center"/>
              <w:rPr>
                <w:rFonts w:asciiTheme="minorEastAsia" w:eastAsiaTheme="minorEastAsia" w:hAnsiTheme="minorEastAsia"/>
                <w:sz w:val="24"/>
                <w:szCs w:val="24"/>
              </w:rPr>
            </w:pPr>
            <w:r w:rsidRPr="00504021">
              <w:rPr>
                <w:rFonts w:asciiTheme="minorEastAsia" w:eastAsiaTheme="minorEastAsia" w:hAnsiTheme="minorEastAsia"/>
                <w:sz w:val="24"/>
                <w:szCs w:val="24"/>
              </w:rPr>
              <w:t>机修工</w:t>
            </w:r>
          </w:p>
        </w:tc>
        <w:tc>
          <w:tcPr>
            <w:tcW w:w="2506" w:type="dxa"/>
            <w:shd w:val="clear" w:color="auto" w:fill="auto"/>
            <w:tcMar>
              <w:top w:w="15" w:type="dxa"/>
              <w:left w:w="15" w:type="dxa"/>
              <w:bottom w:w="0" w:type="dxa"/>
              <w:right w:w="15" w:type="dxa"/>
            </w:tcMar>
            <w:vAlign w:val="center"/>
            <w:hideMark/>
          </w:tcPr>
          <w:p w:rsidR="001103BE" w:rsidRPr="00504021" w:rsidRDefault="001103BE" w:rsidP="001103BE">
            <w:pPr>
              <w:widowControl/>
              <w:shd w:val="clear" w:color="auto" w:fill="FFFFFF"/>
              <w:spacing w:line="100" w:lineRule="atLeast"/>
              <w:jc w:val="center"/>
              <w:rPr>
                <w:rFonts w:asciiTheme="minorEastAsia" w:eastAsiaTheme="minorEastAsia" w:hAnsiTheme="minorEastAsia"/>
                <w:sz w:val="24"/>
                <w:szCs w:val="24"/>
              </w:rPr>
            </w:pPr>
            <w:r w:rsidRPr="00504021">
              <w:rPr>
                <w:rFonts w:asciiTheme="minorEastAsia" w:eastAsiaTheme="minorEastAsia" w:hAnsiTheme="minorEastAsia"/>
                <w:sz w:val="24"/>
                <w:szCs w:val="24"/>
              </w:rPr>
              <w:t>机械自动化专业</w:t>
            </w:r>
          </w:p>
        </w:tc>
        <w:tc>
          <w:tcPr>
            <w:tcW w:w="1145" w:type="dxa"/>
            <w:shd w:val="clear" w:color="auto" w:fill="auto"/>
            <w:tcMar>
              <w:top w:w="15" w:type="dxa"/>
              <w:left w:w="15" w:type="dxa"/>
              <w:bottom w:w="0" w:type="dxa"/>
              <w:right w:w="15" w:type="dxa"/>
            </w:tcMar>
            <w:vAlign w:val="center"/>
            <w:hideMark/>
          </w:tcPr>
          <w:p w:rsidR="001103BE" w:rsidRPr="00504021" w:rsidRDefault="001103BE" w:rsidP="001103BE">
            <w:pPr>
              <w:widowControl/>
              <w:shd w:val="clear" w:color="auto" w:fill="FFFFFF"/>
              <w:spacing w:line="100" w:lineRule="atLeast"/>
              <w:jc w:val="center"/>
              <w:rPr>
                <w:rFonts w:asciiTheme="minorEastAsia" w:eastAsiaTheme="minorEastAsia" w:hAnsiTheme="minorEastAsia"/>
                <w:sz w:val="24"/>
                <w:szCs w:val="24"/>
              </w:rPr>
            </w:pPr>
            <w:r w:rsidRPr="00504021">
              <w:rPr>
                <w:rFonts w:asciiTheme="minorEastAsia" w:eastAsiaTheme="minorEastAsia" w:hAnsiTheme="minorEastAsia"/>
                <w:sz w:val="24"/>
                <w:szCs w:val="24"/>
              </w:rPr>
              <w:t>3</w:t>
            </w:r>
          </w:p>
        </w:tc>
        <w:tc>
          <w:tcPr>
            <w:tcW w:w="2156" w:type="dxa"/>
            <w:vAlign w:val="center"/>
          </w:tcPr>
          <w:p w:rsidR="001103BE" w:rsidRDefault="001103BE" w:rsidP="001103BE">
            <w:pPr>
              <w:jc w:val="center"/>
            </w:pPr>
            <w:r w:rsidRPr="005165AB">
              <w:rPr>
                <w:rFonts w:asciiTheme="minorEastAsia" w:eastAsiaTheme="minorEastAsia" w:hAnsiTheme="minorEastAsia" w:hint="eastAsia"/>
                <w:sz w:val="24"/>
                <w:szCs w:val="24"/>
              </w:rPr>
              <w:t>福建、山东</w:t>
            </w:r>
          </w:p>
        </w:tc>
      </w:tr>
      <w:tr w:rsidR="001103BE" w:rsidRPr="00504021" w:rsidTr="001103BE">
        <w:trPr>
          <w:trHeight w:val="503"/>
          <w:jc w:val="center"/>
        </w:trPr>
        <w:tc>
          <w:tcPr>
            <w:tcW w:w="745" w:type="dxa"/>
            <w:shd w:val="clear" w:color="auto" w:fill="auto"/>
            <w:tcMar>
              <w:top w:w="15" w:type="dxa"/>
              <w:left w:w="15" w:type="dxa"/>
              <w:bottom w:w="0" w:type="dxa"/>
              <w:right w:w="15" w:type="dxa"/>
            </w:tcMar>
            <w:vAlign w:val="center"/>
            <w:hideMark/>
          </w:tcPr>
          <w:p w:rsidR="001103BE" w:rsidRPr="00504021" w:rsidRDefault="001103BE" w:rsidP="001103BE">
            <w:pPr>
              <w:widowControl/>
              <w:shd w:val="clear" w:color="auto" w:fill="FFFFFF"/>
              <w:spacing w:line="100" w:lineRule="atLeast"/>
              <w:jc w:val="center"/>
              <w:rPr>
                <w:rFonts w:asciiTheme="minorEastAsia" w:eastAsiaTheme="minorEastAsia" w:hAnsiTheme="minorEastAsia"/>
                <w:sz w:val="24"/>
                <w:szCs w:val="24"/>
              </w:rPr>
            </w:pPr>
            <w:r w:rsidRPr="00504021">
              <w:rPr>
                <w:rFonts w:asciiTheme="minorEastAsia" w:eastAsiaTheme="minorEastAsia" w:hAnsiTheme="minorEastAsia"/>
                <w:sz w:val="24"/>
                <w:szCs w:val="24"/>
              </w:rPr>
              <w:t>6</w:t>
            </w:r>
          </w:p>
        </w:tc>
        <w:tc>
          <w:tcPr>
            <w:tcW w:w="2819" w:type="dxa"/>
            <w:shd w:val="clear" w:color="auto" w:fill="auto"/>
            <w:tcMar>
              <w:top w:w="15" w:type="dxa"/>
              <w:left w:w="15" w:type="dxa"/>
              <w:bottom w:w="0" w:type="dxa"/>
              <w:right w:w="15" w:type="dxa"/>
            </w:tcMar>
            <w:vAlign w:val="center"/>
            <w:hideMark/>
          </w:tcPr>
          <w:p w:rsidR="001103BE" w:rsidRPr="00504021" w:rsidRDefault="001103BE" w:rsidP="001103BE">
            <w:pPr>
              <w:widowControl/>
              <w:shd w:val="clear" w:color="auto" w:fill="FFFFFF"/>
              <w:spacing w:line="100" w:lineRule="atLeast"/>
              <w:jc w:val="center"/>
              <w:rPr>
                <w:rFonts w:asciiTheme="minorEastAsia" w:eastAsiaTheme="minorEastAsia" w:hAnsiTheme="minorEastAsia"/>
                <w:sz w:val="24"/>
                <w:szCs w:val="24"/>
              </w:rPr>
            </w:pPr>
            <w:r w:rsidRPr="00504021">
              <w:rPr>
                <w:rFonts w:asciiTheme="minorEastAsia" w:eastAsiaTheme="minorEastAsia" w:hAnsiTheme="minorEastAsia"/>
                <w:sz w:val="24"/>
                <w:szCs w:val="24"/>
              </w:rPr>
              <w:t>管工</w:t>
            </w:r>
          </w:p>
        </w:tc>
        <w:tc>
          <w:tcPr>
            <w:tcW w:w="2506" w:type="dxa"/>
            <w:shd w:val="clear" w:color="auto" w:fill="auto"/>
            <w:tcMar>
              <w:top w:w="15" w:type="dxa"/>
              <w:left w:w="15" w:type="dxa"/>
              <w:bottom w:w="0" w:type="dxa"/>
              <w:right w:w="15" w:type="dxa"/>
            </w:tcMar>
            <w:vAlign w:val="center"/>
            <w:hideMark/>
          </w:tcPr>
          <w:p w:rsidR="001103BE" w:rsidRPr="00504021" w:rsidRDefault="001103BE" w:rsidP="001103BE">
            <w:pPr>
              <w:widowControl/>
              <w:shd w:val="clear" w:color="auto" w:fill="FFFFFF"/>
              <w:spacing w:line="100" w:lineRule="atLeast"/>
              <w:jc w:val="center"/>
              <w:rPr>
                <w:rFonts w:asciiTheme="minorEastAsia" w:eastAsiaTheme="minorEastAsia" w:hAnsiTheme="minorEastAsia"/>
                <w:sz w:val="24"/>
                <w:szCs w:val="24"/>
              </w:rPr>
            </w:pPr>
            <w:r w:rsidRPr="00504021">
              <w:rPr>
                <w:rFonts w:asciiTheme="minorEastAsia" w:eastAsiaTheme="minorEastAsia" w:hAnsiTheme="minorEastAsia"/>
                <w:sz w:val="24"/>
                <w:szCs w:val="24"/>
              </w:rPr>
              <w:t>给排水工程专业</w:t>
            </w:r>
          </w:p>
        </w:tc>
        <w:tc>
          <w:tcPr>
            <w:tcW w:w="1145" w:type="dxa"/>
            <w:shd w:val="clear" w:color="auto" w:fill="auto"/>
            <w:tcMar>
              <w:top w:w="15" w:type="dxa"/>
              <w:left w:w="15" w:type="dxa"/>
              <w:bottom w:w="0" w:type="dxa"/>
              <w:right w:w="15" w:type="dxa"/>
            </w:tcMar>
            <w:vAlign w:val="center"/>
            <w:hideMark/>
          </w:tcPr>
          <w:p w:rsidR="001103BE" w:rsidRPr="00504021" w:rsidRDefault="001103BE" w:rsidP="001103BE">
            <w:pPr>
              <w:widowControl/>
              <w:shd w:val="clear" w:color="auto" w:fill="FFFFFF"/>
              <w:spacing w:line="100" w:lineRule="atLeast"/>
              <w:jc w:val="center"/>
              <w:rPr>
                <w:rFonts w:asciiTheme="minorEastAsia" w:eastAsiaTheme="minorEastAsia" w:hAnsiTheme="minorEastAsia"/>
                <w:sz w:val="24"/>
                <w:szCs w:val="24"/>
              </w:rPr>
            </w:pPr>
            <w:r w:rsidRPr="00504021">
              <w:rPr>
                <w:rFonts w:asciiTheme="minorEastAsia" w:eastAsiaTheme="minorEastAsia" w:hAnsiTheme="minorEastAsia"/>
                <w:sz w:val="24"/>
                <w:szCs w:val="24"/>
              </w:rPr>
              <w:t>3</w:t>
            </w:r>
          </w:p>
        </w:tc>
        <w:tc>
          <w:tcPr>
            <w:tcW w:w="2156" w:type="dxa"/>
            <w:vAlign w:val="center"/>
          </w:tcPr>
          <w:p w:rsidR="001103BE" w:rsidRDefault="001103BE" w:rsidP="001103BE">
            <w:pPr>
              <w:jc w:val="center"/>
            </w:pPr>
            <w:r w:rsidRPr="005165AB">
              <w:rPr>
                <w:rFonts w:asciiTheme="minorEastAsia" w:eastAsiaTheme="minorEastAsia" w:hAnsiTheme="minorEastAsia" w:hint="eastAsia"/>
                <w:sz w:val="24"/>
                <w:szCs w:val="24"/>
              </w:rPr>
              <w:t>福建、山东</w:t>
            </w:r>
          </w:p>
        </w:tc>
      </w:tr>
      <w:tr w:rsidR="001103BE" w:rsidRPr="00504021" w:rsidTr="001103BE">
        <w:trPr>
          <w:trHeight w:val="551"/>
          <w:jc w:val="center"/>
        </w:trPr>
        <w:tc>
          <w:tcPr>
            <w:tcW w:w="745" w:type="dxa"/>
            <w:shd w:val="clear" w:color="auto" w:fill="auto"/>
            <w:tcMar>
              <w:top w:w="15" w:type="dxa"/>
              <w:left w:w="15" w:type="dxa"/>
              <w:bottom w:w="0" w:type="dxa"/>
              <w:right w:w="15" w:type="dxa"/>
            </w:tcMar>
            <w:vAlign w:val="center"/>
            <w:hideMark/>
          </w:tcPr>
          <w:p w:rsidR="001103BE" w:rsidRPr="00504021" w:rsidRDefault="001103BE" w:rsidP="001103BE">
            <w:pPr>
              <w:widowControl/>
              <w:shd w:val="clear" w:color="auto" w:fill="FFFFFF"/>
              <w:spacing w:line="100" w:lineRule="atLeast"/>
              <w:jc w:val="center"/>
              <w:rPr>
                <w:rFonts w:asciiTheme="minorEastAsia" w:eastAsiaTheme="minorEastAsia" w:hAnsiTheme="minorEastAsia"/>
                <w:sz w:val="24"/>
                <w:szCs w:val="24"/>
              </w:rPr>
            </w:pPr>
            <w:r w:rsidRPr="00504021">
              <w:rPr>
                <w:rFonts w:asciiTheme="minorEastAsia" w:eastAsiaTheme="minorEastAsia" w:hAnsiTheme="minorEastAsia"/>
                <w:sz w:val="24"/>
                <w:szCs w:val="24"/>
              </w:rPr>
              <w:t>7</w:t>
            </w:r>
          </w:p>
        </w:tc>
        <w:tc>
          <w:tcPr>
            <w:tcW w:w="2819" w:type="dxa"/>
            <w:shd w:val="clear" w:color="auto" w:fill="auto"/>
            <w:tcMar>
              <w:top w:w="15" w:type="dxa"/>
              <w:left w:w="15" w:type="dxa"/>
              <w:bottom w:w="0" w:type="dxa"/>
              <w:right w:w="15" w:type="dxa"/>
            </w:tcMar>
            <w:vAlign w:val="center"/>
            <w:hideMark/>
          </w:tcPr>
          <w:p w:rsidR="001103BE" w:rsidRPr="00504021" w:rsidRDefault="001103BE" w:rsidP="001103BE">
            <w:pPr>
              <w:widowControl/>
              <w:shd w:val="clear" w:color="auto" w:fill="FFFFFF"/>
              <w:spacing w:line="100" w:lineRule="atLeast"/>
              <w:jc w:val="center"/>
              <w:rPr>
                <w:rFonts w:asciiTheme="minorEastAsia" w:eastAsiaTheme="minorEastAsia" w:hAnsiTheme="minorEastAsia"/>
                <w:sz w:val="24"/>
                <w:szCs w:val="24"/>
              </w:rPr>
            </w:pPr>
            <w:r w:rsidRPr="00504021">
              <w:rPr>
                <w:rFonts w:asciiTheme="minorEastAsia" w:eastAsiaTheme="minorEastAsia" w:hAnsiTheme="minorEastAsia"/>
                <w:sz w:val="24"/>
                <w:szCs w:val="24"/>
              </w:rPr>
              <w:t>挖掘机、装载机司机</w:t>
            </w:r>
          </w:p>
        </w:tc>
        <w:tc>
          <w:tcPr>
            <w:tcW w:w="2506" w:type="dxa"/>
            <w:shd w:val="clear" w:color="auto" w:fill="auto"/>
            <w:tcMar>
              <w:top w:w="15" w:type="dxa"/>
              <w:left w:w="15" w:type="dxa"/>
              <w:bottom w:w="0" w:type="dxa"/>
              <w:right w:w="15" w:type="dxa"/>
            </w:tcMar>
            <w:vAlign w:val="center"/>
            <w:hideMark/>
          </w:tcPr>
          <w:p w:rsidR="001103BE" w:rsidRPr="00504021" w:rsidRDefault="001103BE" w:rsidP="001103BE">
            <w:pPr>
              <w:widowControl/>
              <w:shd w:val="clear" w:color="auto" w:fill="FFFFFF"/>
              <w:spacing w:line="100" w:lineRule="atLeast"/>
              <w:jc w:val="center"/>
              <w:rPr>
                <w:rFonts w:asciiTheme="minorEastAsia" w:eastAsiaTheme="minorEastAsia" w:hAnsiTheme="minorEastAsia"/>
                <w:sz w:val="24"/>
                <w:szCs w:val="24"/>
              </w:rPr>
            </w:pPr>
            <w:r w:rsidRPr="00504021">
              <w:rPr>
                <w:rFonts w:asciiTheme="minorEastAsia" w:eastAsiaTheme="minorEastAsia" w:hAnsiTheme="minorEastAsia"/>
                <w:sz w:val="24"/>
                <w:szCs w:val="24"/>
              </w:rPr>
              <w:t>机械类相关专业</w:t>
            </w:r>
          </w:p>
        </w:tc>
        <w:tc>
          <w:tcPr>
            <w:tcW w:w="1145" w:type="dxa"/>
            <w:shd w:val="clear" w:color="auto" w:fill="auto"/>
            <w:tcMar>
              <w:top w:w="15" w:type="dxa"/>
              <w:left w:w="15" w:type="dxa"/>
              <w:bottom w:w="0" w:type="dxa"/>
              <w:right w:w="15" w:type="dxa"/>
            </w:tcMar>
            <w:vAlign w:val="center"/>
            <w:hideMark/>
          </w:tcPr>
          <w:p w:rsidR="001103BE" w:rsidRPr="00504021" w:rsidRDefault="001103BE" w:rsidP="001103BE">
            <w:pPr>
              <w:widowControl/>
              <w:shd w:val="clear" w:color="auto" w:fill="FFFFFF"/>
              <w:spacing w:line="100" w:lineRule="atLeast"/>
              <w:jc w:val="center"/>
              <w:rPr>
                <w:rFonts w:asciiTheme="minorEastAsia" w:eastAsiaTheme="minorEastAsia" w:hAnsiTheme="minorEastAsia"/>
                <w:sz w:val="24"/>
                <w:szCs w:val="24"/>
              </w:rPr>
            </w:pPr>
            <w:r w:rsidRPr="00504021">
              <w:rPr>
                <w:rFonts w:asciiTheme="minorEastAsia" w:eastAsiaTheme="minorEastAsia" w:hAnsiTheme="minorEastAsia"/>
                <w:sz w:val="24"/>
                <w:szCs w:val="24"/>
              </w:rPr>
              <w:t>2</w:t>
            </w:r>
          </w:p>
        </w:tc>
        <w:tc>
          <w:tcPr>
            <w:tcW w:w="2156" w:type="dxa"/>
            <w:vAlign w:val="center"/>
          </w:tcPr>
          <w:p w:rsidR="001103BE" w:rsidRPr="00504021" w:rsidRDefault="001103BE" w:rsidP="001103BE">
            <w:pPr>
              <w:widowControl/>
              <w:shd w:val="clear" w:color="auto" w:fill="FFFFFF"/>
              <w:spacing w:line="100"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福建、山东</w:t>
            </w:r>
          </w:p>
        </w:tc>
      </w:tr>
      <w:tr w:rsidR="001103BE" w:rsidRPr="00504021" w:rsidTr="001103BE">
        <w:trPr>
          <w:trHeight w:val="503"/>
          <w:jc w:val="center"/>
        </w:trPr>
        <w:tc>
          <w:tcPr>
            <w:tcW w:w="745" w:type="dxa"/>
            <w:shd w:val="clear" w:color="auto" w:fill="auto"/>
            <w:tcMar>
              <w:top w:w="15" w:type="dxa"/>
              <w:left w:w="15" w:type="dxa"/>
              <w:bottom w:w="0" w:type="dxa"/>
              <w:right w:w="15" w:type="dxa"/>
            </w:tcMar>
            <w:vAlign w:val="center"/>
            <w:hideMark/>
          </w:tcPr>
          <w:p w:rsidR="001103BE" w:rsidRPr="00504021" w:rsidRDefault="001103BE" w:rsidP="001103BE">
            <w:pPr>
              <w:widowControl/>
              <w:shd w:val="clear" w:color="auto" w:fill="FFFFFF"/>
              <w:spacing w:line="100" w:lineRule="atLeast"/>
              <w:jc w:val="center"/>
              <w:rPr>
                <w:rFonts w:asciiTheme="minorEastAsia" w:eastAsiaTheme="minorEastAsia" w:hAnsiTheme="minorEastAsia"/>
                <w:sz w:val="24"/>
                <w:szCs w:val="24"/>
              </w:rPr>
            </w:pPr>
            <w:r w:rsidRPr="00504021">
              <w:rPr>
                <w:rFonts w:asciiTheme="minorEastAsia" w:eastAsiaTheme="minorEastAsia" w:hAnsiTheme="minorEastAsia"/>
                <w:sz w:val="24"/>
                <w:szCs w:val="24"/>
              </w:rPr>
              <w:t>8</w:t>
            </w:r>
          </w:p>
        </w:tc>
        <w:tc>
          <w:tcPr>
            <w:tcW w:w="2819" w:type="dxa"/>
            <w:shd w:val="clear" w:color="auto" w:fill="auto"/>
            <w:tcMar>
              <w:top w:w="15" w:type="dxa"/>
              <w:left w:w="15" w:type="dxa"/>
              <w:bottom w:w="0" w:type="dxa"/>
              <w:right w:w="15" w:type="dxa"/>
            </w:tcMar>
            <w:vAlign w:val="center"/>
            <w:hideMark/>
          </w:tcPr>
          <w:p w:rsidR="001103BE" w:rsidRPr="00504021" w:rsidRDefault="001103BE" w:rsidP="001103BE">
            <w:pPr>
              <w:widowControl/>
              <w:shd w:val="clear" w:color="auto" w:fill="FFFFFF"/>
              <w:spacing w:line="100" w:lineRule="atLeast"/>
              <w:jc w:val="center"/>
              <w:rPr>
                <w:rFonts w:asciiTheme="minorEastAsia" w:eastAsiaTheme="minorEastAsia" w:hAnsiTheme="minorEastAsia"/>
                <w:sz w:val="24"/>
                <w:szCs w:val="24"/>
              </w:rPr>
            </w:pPr>
            <w:r w:rsidRPr="00504021">
              <w:rPr>
                <w:rFonts w:asciiTheme="minorEastAsia" w:eastAsiaTheme="minorEastAsia" w:hAnsiTheme="minorEastAsia"/>
                <w:sz w:val="24"/>
                <w:szCs w:val="24"/>
              </w:rPr>
              <w:t>起重机司机</w:t>
            </w:r>
          </w:p>
        </w:tc>
        <w:tc>
          <w:tcPr>
            <w:tcW w:w="2506" w:type="dxa"/>
            <w:shd w:val="clear" w:color="auto" w:fill="auto"/>
            <w:tcMar>
              <w:top w:w="15" w:type="dxa"/>
              <w:left w:w="15" w:type="dxa"/>
              <w:bottom w:w="0" w:type="dxa"/>
              <w:right w:w="15" w:type="dxa"/>
            </w:tcMar>
            <w:vAlign w:val="center"/>
            <w:hideMark/>
          </w:tcPr>
          <w:p w:rsidR="001103BE" w:rsidRPr="00504021" w:rsidRDefault="001103BE" w:rsidP="001103BE">
            <w:pPr>
              <w:widowControl/>
              <w:shd w:val="clear" w:color="auto" w:fill="FFFFFF"/>
              <w:spacing w:line="100" w:lineRule="atLeast"/>
              <w:jc w:val="center"/>
              <w:rPr>
                <w:rFonts w:asciiTheme="minorEastAsia" w:eastAsiaTheme="minorEastAsia" w:hAnsiTheme="minorEastAsia"/>
                <w:sz w:val="24"/>
                <w:szCs w:val="24"/>
              </w:rPr>
            </w:pPr>
            <w:r w:rsidRPr="00504021">
              <w:rPr>
                <w:rFonts w:asciiTheme="minorEastAsia" w:eastAsiaTheme="minorEastAsia" w:hAnsiTheme="minorEastAsia"/>
                <w:sz w:val="24"/>
                <w:szCs w:val="24"/>
              </w:rPr>
              <w:t>——</w:t>
            </w:r>
          </w:p>
        </w:tc>
        <w:tc>
          <w:tcPr>
            <w:tcW w:w="1145" w:type="dxa"/>
            <w:shd w:val="clear" w:color="auto" w:fill="auto"/>
            <w:tcMar>
              <w:top w:w="15" w:type="dxa"/>
              <w:left w:w="15" w:type="dxa"/>
              <w:bottom w:w="0" w:type="dxa"/>
              <w:right w:w="15" w:type="dxa"/>
            </w:tcMar>
            <w:vAlign w:val="center"/>
            <w:hideMark/>
          </w:tcPr>
          <w:p w:rsidR="001103BE" w:rsidRPr="00504021" w:rsidRDefault="001103BE" w:rsidP="001103BE">
            <w:pPr>
              <w:widowControl/>
              <w:shd w:val="clear" w:color="auto" w:fill="FFFFFF"/>
              <w:spacing w:line="100" w:lineRule="atLeast"/>
              <w:jc w:val="center"/>
              <w:rPr>
                <w:rFonts w:asciiTheme="minorEastAsia" w:eastAsiaTheme="minorEastAsia" w:hAnsiTheme="minorEastAsia"/>
                <w:sz w:val="24"/>
                <w:szCs w:val="24"/>
              </w:rPr>
            </w:pPr>
            <w:r w:rsidRPr="00504021">
              <w:rPr>
                <w:rFonts w:asciiTheme="minorEastAsia" w:eastAsiaTheme="minorEastAsia" w:hAnsiTheme="minorEastAsia"/>
                <w:sz w:val="24"/>
                <w:szCs w:val="24"/>
              </w:rPr>
              <w:t>24</w:t>
            </w:r>
          </w:p>
        </w:tc>
        <w:tc>
          <w:tcPr>
            <w:tcW w:w="2156" w:type="dxa"/>
            <w:vAlign w:val="center"/>
          </w:tcPr>
          <w:p w:rsidR="001103BE" w:rsidRDefault="001103BE" w:rsidP="001103BE">
            <w:pPr>
              <w:jc w:val="center"/>
            </w:pPr>
            <w:r w:rsidRPr="005165AB">
              <w:rPr>
                <w:rFonts w:asciiTheme="minorEastAsia" w:eastAsiaTheme="minorEastAsia" w:hAnsiTheme="minorEastAsia" w:hint="eastAsia"/>
                <w:sz w:val="24"/>
                <w:szCs w:val="24"/>
              </w:rPr>
              <w:t>福建、山东</w:t>
            </w:r>
          </w:p>
        </w:tc>
      </w:tr>
      <w:tr w:rsidR="001103BE" w:rsidRPr="00504021" w:rsidTr="001103BE">
        <w:trPr>
          <w:trHeight w:val="503"/>
          <w:jc w:val="center"/>
        </w:trPr>
        <w:tc>
          <w:tcPr>
            <w:tcW w:w="745" w:type="dxa"/>
            <w:shd w:val="clear" w:color="auto" w:fill="auto"/>
            <w:tcMar>
              <w:top w:w="15" w:type="dxa"/>
              <w:left w:w="15" w:type="dxa"/>
              <w:bottom w:w="0" w:type="dxa"/>
              <w:right w:w="15" w:type="dxa"/>
            </w:tcMar>
            <w:vAlign w:val="center"/>
            <w:hideMark/>
          </w:tcPr>
          <w:p w:rsidR="001103BE" w:rsidRPr="00504021" w:rsidRDefault="001103BE" w:rsidP="001103BE">
            <w:pPr>
              <w:widowControl/>
              <w:shd w:val="clear" w:color="auto" w:fill="FFFFFF"/>
              <w:spacing w:line="100" w:lineRule="atLeast"/>
              <w:jc w:val="center"/>
              <w:rPr>
                <w:rFonts w:asciiTheme="minorEastAsia" w:eastAsiaTheme="minorEastAsia" w:hAnsiTheme="minorEastAsia"/>
                <w:sz w:val="24"/>
                <w:szCs w:val="24"/>
              </w:rPr>
            </w:pPr>
            <w:r w:rsidRPr="00504021">
              <w:rPr>
                <w:rFonts w:asciiTheme="minorEastAsia" w:eastAsiaTheme="minorEastAsia" w:hAnsiTheme="minorEastAsia"/>
                <w:sz w:val="24"/>
                <w:szCs w:val="24"/>
              </w:rPr>
              <w:t>9</w:t>
            </w:r>
          </w:p>
        </w:tc>
        <w:tc>
          <w:tcPr>
            <w:tcW w:w="2819" w:type="dxa"/>
            <w:shd w:val="clear" w:color="auto" w:fill="auto"/>
            <w:tcMar>
              <w:top w:w="15" w:type="dxa"/>
              <w:left w:w="15" w:type="dxa"/>
              <w:bottom w:w="0" w:type="dxa"/>
              <w:right w:w="15" w:type="dxa"/>
            </w:tcMar>
            <w:vAlign w:val="center"/>
            <w:hideMark/>
          </w:tcPr>
          <w:p w:rsidR="001103BE" w:rsidRPr="00504021" w:rsidRDefault="001103BE" w:rsidP="001103BE">
            <w:pPr>
              <w:widowControl/>
              <w:shd w:val="clear" w:color="auto" w:fill="FFFFFF"/>
              <w:spacing w:line="100"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塔吊</w:t>
            </w:r>
            <w:r w:rsidRPr="00504021">
              <w:rPr>
                <w:rFonts w:asciiTheme="minorEastAsia" w:eastAsiaTheme="minorEastAsia" w:hAnsiTheme="minorEastAsia"/>
                <w:sz w:val="24"/>
                <w:szCs w:val="24"/>
              </w:rPr>
              <w:t>司机</w:t>
            </w:r>
          </w:p>
        </w:tc>
        <w:tc>
          <w:tcPr>
            <w:tcW w:w="2506" w:type="dxa"/>
            <w:shd w:val="clear" w:color="auto" w:fill="auto"/>
            <w:tcMar>
              <w:top w:w="15" w:type="dxa"/>
              <w:left w:w="15" w:type="dxa"/>
              <w:bottom w:w="0" w:type="dxa"/>
              <w:right w:w="15" w:type="dxa"/>
            </w:tcMar>
            <w:vAlign w:val="center"/>
            <w:hideMark/>
          </w:tcPr>
          <w:p w:rsidR="001103BE" w:rsidRPr="00504021" w:rsidRDefault="001103BE" w:rsidP="001103BE">
            <w:pPr>
              <w:widowControl/>
              <w:shd w:val="clear" w:color="auto" w:fill="FFFFFF"/>
              <w:spacing w:line="100" w:lineRule="atLeast"/>
              <w:jc w:val="center"/>
              <w:rPr>
                <w:rFonts w:asciiTheme="minorEastAsia" w:eastAsiaTheme="minorEastAsia" w:hAnsiTheme="minorEastAsia"/>
                <w:sz w:val="24"/>
                <w:szCs w:val="24"/>
              </w:rPr>
            </w:pPr>
            <w:r w:rsidRPr="00504021">
              <w:rPr>
                <w:rFonts w:asciiTheme="minorEastAsia" w:eastAsiaTheme="minorEastAsia" w:hAnsiTheme="minorEastAsia"/>
                <w:sz w:val="24"/>
                <w:szCs w:val="24"/>
              </w:rPr>
              <w:t>——</w:t>
            </w:r>
          </w:p>
        </w:tc>
        <w:tc>
          <w:tcPr>
            <w:tcW w:w="1145" w:type="dxa"/>
            <w:shd w:val="clear" w:color="auto" w:fill="auto"/>
            <w:tcMar>
              <w:top w:w="15" w:type="dxa"/>
              <w:left w:w="15" w:type="dxa"/>
              <w:bottom w:w="0" w:type="dxa"/>
              <w:right w:w="15" w:type="dxa"/>
            </w:tcMar>
            <w:vAlign w:val="center"/>
            <w:hideMark/>
          </w:tcPr>
          <w:p w:rsidR="001103BE" w:rsidRPr="00504021" w:rsidRDefault="001103BE" w:rsidP="001103BE">
            <w:pPr>
              <w:widowControl/>
              <w:shd w:val="clear" w:color="auto" w:fill="FFFFFF"/>
              <w:spacing w:line="100" w:lineRule="atLeast"/>
              <w:jc w:val="center"/>
              <w:rPr>
                <w:rFonts w:asciiTheme="minorEastAsia" w:eastAsiaTheme="minorEastAsia" w:hAnsiTheme="minorEastAsia"/>
                <w:sz w:val="24"/>
                <w:szCs w:val="24"/>
              </w:rPr>
            </w:pPr>
            <w:r w:rsidRPr="00504021">
              <w:rPr>
                <w:rFonts w:asciiTheme="minorEastAsia" w:eastAsiaTheme="minorEastAsia" w:hAnsiTheme="minorEastAsia"/>
                <w:sz w:val="24"/>
                <w:szCs w:val="24"/>
              </w:rPr>
              <w:t>9</w:t>
            </w:r>
          </w:p>
        </w:tc>
        <w:tc>
          <w:tcPr>
            <w:tcW w:w="2156" w:type="dxa"/>
            <w:vAlign w:val="center"/>
          </w:tcPr>
          <w:p w:rsidR="001103BE" w:rsidRDefault="001103BE" w:rsidP="001103BE">
            <w:pPr>
              <w:jc w:val="center"/>
            </w:pPr>
            <w:r w:rsidRPr="005165AB">
              <w:rPr>
                <w:rFonts w:asciiTheme="minorEastAsia" w:eastAsiaTheme="minorEastAsia" w:hAnsiTheme="minorEastAsia" w:hint="eastAsia"/>
                <w:sz w:val="24"/>
                <w:szCs w:val="24"/>
              </w:rPr>
              <w:t>福建、山东</w:t>
            </w:r>
          </w:p>
        </w:tc>
      </w:tr>
      <w:tr w:rsidR="004F784C" w:rsidRPr="00504021" w:rsidTr="001103BE">
        <w:trPr>
          <w:trHeight w:val="476"/>
          <w:jc w:val="center"/>
        </w:trPr>
        <w:tc>
          <w:tcPr>
            <w:tcW w:w="745" w:type="dxa"/>
            <w:shd w:val="clear" w:color="auto" w:fill="auto"/>
            <w:tcMar>
              <w:top w:w="15" w:type="dxa"/>
              <w:left w:w="15" w:type="dxa"/>
              <w:bottom w:w="0" w:type="dxa"/>
              <w:right w:w="15" w:type="dxa"/>
            </w:tcMar>
            <w:vAlign w:val="center"/>
            <w:hideMark/>
          </w:tcPr>
          <w:p w:rsidR="004F784C" w:rsidRPr="00504021" w:rsidRDefault="004F784C" w:rsidP="00504021">
            <w:pPr>
              <w:widowControl/>
              <w:shd w:val="clear" w:color="auto" w:fill="FFFFFF"/>
              <w:spacing w:line="100" w:lineRule="atLeast"/>
              <w:jc w:val="center"/>
              <w:rPr>
                <w:rFonts w:asciiTheme="minorEastAsia" w:eastAsiaTheme="minorEastAsia" w:hAnsiTheme="minorEastAsia"/>
                <w:sz w:val="24"/>
                <w:szCs w:val="24"/>
              </w:rPr>
            </w:pPr>
            <w:r w:rsidRPr="00504021">
              <w:rPr>
                <w:rFonts w:asciiTheme="minorEastAsia" w:eastAsiaTheme="minorEastAsia" w:hAnsiTheme="minorEastAsia"/>
                <w:sz w:val="24"/>
                <w:szCs w:val="24"/>
              </w:rPr>
              <w:t>10</w:t>
            </w:r>
          </w:p>
        </w:tc>
        <w:tc>
          <w:tcPr>
            <w:tcW w:w="2819" w:type="dxa"/>
            <w:shd w:val="clear" w:color="auto" w:fill="auto"/>
            <w:tcMar>
              <w:top w:w="15" w:type="dxa"/>
              <w:left w:w="15" w:type="dxa"/>
              <w:bottom w:w="0" w:type="dxa"/>
              <w:right w:w="15" w:type="dxa"/>
            </w:tcMar>
            <w:vAlign w:val="center"/>
            <w:hideMark/>
          </w:tcPr>
          <w:p w:rsidR="004F784C" w:rsidRPr="00504021" w:rsidRDefault="004F784C" w:rsidP="00504021">
            <w:pPr>
              <w:widowControl/>
              <w:shd w:val="clear" w:color="auto" w:fill="FFFFFF"/>
              <w:spacing w:line="100" w:lineRule="atLeast"/>
              <w:jc w:val="center"/>
              <w:rPr>
                <w:rFonts w:asciiTheme="minorEastAsia" w:eastAsiaTheme="minorEastAsia" w:hAnsiTheme="minorEastAsia"/>
                <w:sz w:val="24"/>
                <w:szCs w:val="24"/>
              </w:rPr>
            </w:pPr>
            <w:r w:rsidRPr="00504021">
              <w:rPr>
                <w:rFonts w:asciiTheme="minorEastAsia" w:eastAsiaTheme="minorEastAsia" w:hAnsiTheme="minorEastAsia"/>
                <w:sz w:val="24"/>
                <w:szCs w:val="24"/>
              </w:rPr>
              <w:t>铆工</w:t>
            </w:r>
          </w:p>
        </w:tc>
        <w:tc>
          <w:tcPr>
            <w:tcW w:w="2506" w:type="dxa"/>
            <w:shd w:val="clear" w:color="auto" w:fill="auto"/>
            <w:tcMar>
              <w:top w:w="15" w:type="dxa"/>
              <w:left w:w="15" w:type="dxa"/>
              <w:bottom w:w="0" w:type="dxa"/>
              <w:right w:w="15" w:type="dxa"/>
            </w:tcMar>
            <w:vAlign w:val="center"/>
            <w:hideMark/>
          </w:tcPr>
          <w:p w:rsidR="004F784C" w:rsidRPr="00504021" w:rsidRDefault="004F784C" w:rsidP="00504021">
            <w:pPr>
              <w:widowControl/>
              <w:shd w:val="clear" w:color="auto" w:fill="FFFFFF"/>
              <w:spacing w:line="100" w:lineRule="atLeast"/>
              <w:jc w:val="center"/>
              <w:rPr>
                <w:rFonts w:asciiTheme="minorEastAsia" w:eastAsiaTheme="minorEastAsia" w:hAnsiTheme="minorEastAsia"/>
                <w:sz w:val="24"/>
                <w:szCs w:val="24"/>
              </w:rPr>
            </w:pPr>
            <w:proofErr w:type="gramStart"/>
            <w:r w:rsidRPr="00504021">
              <w:rPr>
                <w:rFonts w:asciiTheme="minorEastAsia" w:eastAsiaTheme="minorEastAsia" w:hAnsiTheme="minorEastAsia"/>
                <w:sz w:val="24"/>
                <w:szCs w:val="24"/>
              </w:rPr>
              <w:t>铆</w:t>
            </w:r>
            <w:proofErr w:type="gramEnd"/>
            <w:r w:rsidRPr="00504021">
              <w:rPr>
                <w:rFonts w:asciiTheme="minorEastAsia" w:eastAsiaTheme="minorEastAsia" w:hAnsiTheme="minorEastAsia"/>
                <w:sz w:val="24"/>
                <w:szCs w:val="24"/>
              </w:rPr>
              <w:t>焊工专业</w:t>
            </w:r>
          </w:p>
        </w:tc>
        <w:tc>
          <w:tcPr>
            <w:tcW w:w="1145" w:type="dxa"/>
            <w:shd w:val="clear" w:color="auto" w:fill="auto"/>
            <w:tcMar>
              <w:top w:w="15" w:type="dxa"/>
              <w:left w:w="15" w:type="dxa"/>
              <w:bottom w:w="0" w:type="dxa"/>
              <w:right w:w="15" w:type="dxa"/>
            </w:tcMar>
            <w:vAlign w:val="center"/>
            <w:hideMark/>
          </w:tcPr>
          <w:p w:rsidR="004F784C" w:rsidRPr="00504021" w:rsidRDefault="004F784C" w:rsidP="00504021">
            <w:pPr>
              <w:widowControl/>
              <w:shd w:val="clear" w:color="auto" w:fill="FFFFFF"/>
              <w:spacing w:line="100" w:lineRule="atLeast"/>
              <w:jc w:val="center"/>
              <w:rPr>
                <w:rFonts w:asciiTheme="minorEastAsia" w:eastAsiaTheme="minorEastAsia" w:hAnsiTheme="minorEastAsia"/>
                <w:sz w:val="24"/>
                <w:szCs w:val="24"/>
              </w:rPr>
            </w:pPr>
            <w:r w:rsidRPr="00504021">
              <w:rPr>
                <w:rFonts w:asciiTheme="minorEastAsia" w:eastAsiaTheme="minorEastAsia" w:hAnsiTheme="minorEastAsia"/>
                <w:sz w:val="24"/>
                <w:szCs w:val="24"/>
              </w:rPr>
              <w:t>25</w:t>
            </w:r>
          </w:p>
        </w:tc>
        <w:tc>
          <w:tcPr>
            <w:tcW w:w="2156" w:type="dxa"/>
            <w:vAlign w:val="center"/>
          </w:tcPr>
          <w:p w:rsidR="004F784C" w:rsidRPr="00504021" w:rsidRDefault="001103BE" w:rsidP="001103BE">
            <w:pPr>
              <w:widowControl/>
              <w:shd w:val="clear" w:color="auto" w:fill="FFFFFF"/>
              <w:spacing w:line="100"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福建、山东</w:t>
            </w:r>
          </w:p>
        </w:tc>
      </w:tr>
      <w:tr w:rsidR="001103BE" w:rsidRPr="00504021" w:rsidTr="001103BE">
        <w:trPr>
          <w:trHeight w:val="398"/>
          <w:jc w:val="center"/>
        </w:trPr>
        <w:tc>
          <w:tcPr>
            <w:tcW w:w="745" w:type="dxa"/>
            <w:shd w:val="clear" w:color="auto" w:fill="auto"/>
            <w:tcMar>
              <w:top w:w="15" w:type="dxa"/>
              <w:left w:w="15" w:type="dxa"/>
              <w:bottom w:w="0" w:type="dxa"/>
              <w:right w:w="15" w:type="dxa"/>
            </w:tcMar>
            <w:vAlign w:val="center"/>
            <w:hideMark/>
          </w:tcPr>
          <w:p w:rsidR="001103BE" w:rsidRPr="00504021" w:rsidRDefault="001103BE" w:rsidP="001103BE">
            <w:pPr>
              <w:widowControl/>
              <w:shd w:val="clear" w:color="auto" w:fill="FFFFFF"/>
              <w:spacing w:line="100" w:lineRule="atLeast"/>
              <w:jc w:val="center"/>
              <w:rPr>
                <w:rFonts w:asciiTheme="minorEastAsia" w:eastAsiaTheme="minorEastAsia" w:hAnsiTheme="minorEastAsia"/>
                <w:sz w:val="24"/>
                <w:szCs w:val="24"/>
              </w:rPr>
            </w:pPr>
            <w:r w:rsidRPr="00504021">
              <w:rPr>
                <w:rFonts w:asciiTheme="minorEastAsia" w:eastAsiaTheme="minorEastAsia" w:hAnsiTheme="minorEastAsia"/>
                <w:sz w:val="24"/>
                <w:szCs w:val="24"/>
              </w:rPr>
              <w:t>11</w:t>
            </w:r>
          </w:p>
        </w:tc>
        <w:tc>
          <w:tcPr>
            <w:tcW w:w="2819" w:type="dxa"/>
            <w:shd w:val="clear" w:color="auto" w:fill="auto"/>
            <w:tcMar>
              <w:top w:w="15" w:type="dxa"/>
              <w:left w:w="15" w:type="dxa"/>
              <w:bottom w:w="0" w:type="dxa"/>
              <w:right w:w="15" w:type="dxa"/>
            </w:tcMar>
            <w:vAlign w:val="center"/>
            <w:hideMark/>
          </w:tcPr>
          <w:p w:rsidR="001103BE" w:rsidRPr="00504021" w:rsidRDefault="001103BE" w:rsidP="001103BE">
            <w:pPr>
              <w:widowControl/>
              <w:shd w:val="clear" w:color="auto" w:fill="FFFFFF"/>
              <w:spacing w:line="100" w:lineRule="atLeast"/>
              <w:jc w:val="center"/>
              <w:rPr>
                <w:rFonts w:asciiTheme="minorEastAsia" w:eastAsiaTheme="minorEastAsia" w:hAnsiTheme="minorEastAsia"/>
                <w:sz w:val="24"/>
                <w:szCs w:val="24"/>
              </w:rPr>
            </w:pPr>
            <w:r w:rsidRPr="00504021">
              <w:rPr>
                <w:rFonts w:asciiTheme="minorEastAsia" w:eastAsiaTheme="minorEastAsia" w:hAnsiTheme="minorEastAsia"/>
                <w:sz w:val="24"/>
                <w:szCs w:val="24"/>
              </w:rPr>
              <w:t>焊工</w:t>
            </w:r>
          </w:p>
        </w:tc>
        <w:tc>
          <w:tcPr>
            <w:tcW w:w="2506" w:type="dxa"/>
            <w:shd w:val="clear" w:color="auto" w:fill="auto"/>
            <w:tcMar>
              <w:top w:w="15" w:type="dxa"/>
              <w:left w:w="15" w:type="dxa"/>
              <w:bottom w:w="0" w:type="dxa"/>
              <w:right w:w="15" w:type="dxa"/>
            </w:tcMar>
            <w:vAlign w:val="center"/>
            <w:hideMark/>
          </w:tcPr>
          <w:p w:rsidR="001103BE" w:rsidRPr="00504021" w:rsidRDefault="001103BE" w:rsidP="001103BE">
            <w:pPr>
              <w:widowControl/>
              <w:shd w:val="clear" w:color="auto" w:fill="FFFFFF"/>
              <w:spacing w:line="100" w:lineRule="atLeast"/>
              <w:jc w:val="center"/>
              <w:rPr>
                <w:rFonts w:asciiTheme="minorEastAsia" w:eastAsiaTheme="minorEastAsia" w:hAnsiTheme="minorEastAsia"/>
                <w:sz w:val="24"/>
                <w:szCs w:val="24"/>
              </w:rPr>
            </w:pPr>
            <w:r w:rsidRPr="00504021">
              <w:rPr>
                <w:rFonts w:asciiTheme="minorEastAsia" w:eastAsiaTheme="minorEastAsia" w:hAnsiTheme="minorEastAsia"/>
                <w:sz w:val="24"/>
                <w:szCs w:val="24"/>
              </w:rPr>
              <w:t>焊接专业</w:t>
            </w:r>
          </w:p>
        </w:tc>
        <w:tc>
          <w:tcPr>
            <w:tcW w:w="1145" w:type="dxa"/>
            <w:shd w:val="clear" w:color="auto" w:fill="auto"/>
            <w:tcMar>
              <w:top w:w="15" w:type="dxa"/>
              <w:left w:w="15" w:type="dxa"/>
              <w:bottom w:w="0" w:type="dxa"/>
              <w:right w:w="15" w:type="dxa"/>
            </w:tcMar>
            <w:vAlign w:val="center"/>
            <w:hideMark/>
          </w:tcPr>
          <w:p w:rsidR="001103BE" w:rsidRPr="00504021" w:rsidRDefault="001103BE" w:rsidP="001103BE">
            <w:pPr>
              <w:widowControl/>
              <w:shd w:val="clear" w:color="auto" w:fill="FFFFFF"/>
              <w:spacing w:line="100" w:lineRule="atLeast"/>
              <w:jc w:val="center"/>
              <w:rPr>
                <w:rFonts w:asciiTheme="minorEastAsia" w:eastAsiaTheme="minorEastAsia" w:hAnsiTheme="minorEastAsia"/>
                <w:sz w:val="24"/>
                <w:szCs w:val="24"/>
              </w:rPr>
            </w:pPr>
            <w:r w:rsidRPr="00504021">
              <w:rPr>
                <w:rFonts w:asciiTheme="minorEastAsia" w:eastAsiaTheme="minorEastAsia" w:hAnsiTheme="minorEastAsia"/>
                <w:sz w:val="24"/>
                <w:szCs w:val="24"/>
              </w:rPr>
              <w:t>67</w:t>
            </w:r>
          </w:p>
        </w:tc>
        <w:tc>
          <w:tcPr>
            <w:tcW w:w="2156" w:type="dxa"/>
            <w:vAlign w:val="center"/>
          </w:tcPr>
          <w:p w:rsidR="001103BE" w:rsidRDefault="001103BE" w:rsidP="001103BE">
            <w:pPr>
              <w:jc w:val="center"/>
            </w:pPr>
            <w:r w:rsidRPr="005165AB">
              <w:rPr>
                <w:rFonts w:asciiTheme="minorEastAsia" w:eastAsiaTheme="minorEastAsia" w:hAnsiTheme="minorEastAsia" w:hint="eastAsia"/>
                <w:sz w:val="24"/>
                <w:szCs w:val="24"/>
              </w:rPr>
              <w:t>福建、山东</w:t>
            </w:r>
          </w:p>
        </w:tc>
      </w:tr>
      <w:tr w:rsidR="001103BE" w:rsidRPr="00504021" w:rsidTr="001103BE">
        <w:trPr>
          <w:trHeight w:val="503"/>
          <w:jc w:val="center"/>
        </w:trPr>
        <w:tc>
          <w:tcPr>
            <w:tcW w:w="745" w:type="dxa"/>
            <w:shd w:val="clear" w:color="auto" w:fill="auto"/>
            <w:tcMar>
              <w:top w:w="15" w:type="dxa"/>
              <w:left w:w="15" w:type="dxa"/>
              <w:bottom w:w="0" w:type="dxa"/>
              <w:right w:w="15" w:type="dxa"/>
            </w:tcMar>
            <w:vAlign w:val="center"/>
            <w:hideMark/>
          </w:tcPr>
          <w:p w:rsidR="001103BE" w:rsidRPr="00504021" w:rsidRDefault="001103BE" w:rsidP="001103BE">
            <w:pPr>
              <w:widowControl/>
              <w:shd w:val="clear" w:color="auto" w:fill="FFFFFF"/>
              <w:spacing w:line="100" w:lineRule="atLeast"/>
              <w:jc w:val="center"/>
              <w:rPr>
                <w:rFonts w:asciiTheme="minorEastAsia" w:eastAsiaTheme="minorEastAsia" w:hAnsiTheme="minorEastAsia"/>
                <w:sz w:val="24"/>
                <w:szCs w:val="24"/>
              </w:rPr>
            </w:pPr>
            <w:r w:rsidRPr="00504021">
              <w:rPr>
                <w:rFonts w:asciiTheme="minorEastAsia" w:eastAsiaTheme="minorEastAsia" w:hAnsiTheme="minorEastAsia"/>
                <w:sz w:val="24"/>
                <w:szCs w:val="24"/>
              </w:rPr>
              <w:t>12</w:t>
            </w:r>
          </w:p>
        </w:tc>
        <w:tc>
          <w:tcPr>
            <w:tcW w:w="2819" w:type="dxa"/>
            <w:shd w:val="clear" w:color="auto" w:fill="auto"/>
            <w:tcMar>
              <w:top w:w="15" w:type="dxa"/>
              <w:left w:w="15" w:type="dxa"/>
              <w:bottom w:w="0" w:type="dxa"/>
              <w:right w:w="15" w:type="dxa"/>
            </w:tcMar>
            <w:vAlign w:val="center"/>
            <w:hideMark/>
          </w:tcPr>
          <w:p w:rsidR="001103BE" w:rsidRPr="00504021" w:rsidRDefault="001103BE" w:rsidP="001103BE">
            <w:pPr>
              <w:widowControl/>
              <w:shd w:val="clear" w:color="auto" w:fill="FFFFFF"/>
              <w:spacing w:line="100" w:lineRule="atLeast"/>
              <w:jc w:val="center"/>
              <w:rPr>
                <w:rFonts w:asciiTheme="minorEastAsia" w:eastAsiaTheme="minorEastAsia" w:hAnsiTheme="minorEastAsia"/>
                <w:sz w:val="24"/>
                <w:szCs w:val="24"/>
              </w:rPr>
            </w:pPr>
            <w:proofErr w:type="gramStart"/>
            <w:r w:rsidRPr="00504021">
              <w:rPr>
                <w:rFonts w:asciiTheme="minorEastAsia" w:eastAsiaTheme="minorEastAsia" w:hAnsiTheme="minorEastAsia"/>
                <w:sz w:val="24"/>
                <w:szCs w:val="24"/>
              </w:rPr>
              <w:t>行吊司机</w:t>
            </w:r>
            <w:proofErr w:type="gramEnd"/>
          </w:p>
        </w:tc>
        <w:tc>
          <w:tcPr>
            <w:tcW w:w="2506" w:type="dxa"/>
            <w:shd w:val="clear" w:color="auto" w:fill="auto"/>
            <w:tcMar>
              <w:top w:w="15" w:type="dxa"/>
              <w:left w:w="15" w:type="dxa"/>
              <w:bottom w:w="0" w:type="dxa"/>
              <w:right w:w="15" w:type="dxa"/>
            </w:tcMar>
            <w:vAlign w:val="center"/>
            <w:hideMark/>
          </w:tcPr>
          <w:p w:rsidR="001103BE" w:rsidRPr="00504021" w:rsidRDefault="001103BE" w:rsidP="001103BE">
            <w:pPr>
              <w:widowControl/>
              <w:shd w:val="clear" w:color="auto" w:fill="FFFFFF"/>
              <w:spacing w:line="100" w:lineRule="atLeast"/>
              <w:jc w:val="center"/>
              <w:rPr>
                <w:rFonts w:asciiTheme="minorEastAsia" w:eastAsiaTheme="minorEastAsia" w:hAnsiTheme="minorEastAsia"/>
                <w:sz w:val="24"/>
                <w:szCs w:val="24"/>
              </w:rPr>
            </w:pPr>
            <w:r w:rsidRPr="00504021">
              <w:rPr>
                <w:rFonts w:asciiTheme="minorEastAsia" w:eastAsiaTheme="minorEastAsia" w:hAnsiTheme="minorEastAsia"/>
                <w:sz w:val="24"/>
                <w:szCs w:val="24"/>
              </w:rPr>
              <w:t>作业证书</w:t>
            </w:r>
          </w:p>
        </w:tc>
        <w:tc>
          <w:tcPr>
            <w:tcW w:w="1145" w:type="dxa"/>
            <w:shd w:val="clear" w:color="auto" w:fill="auto"/>
            <w:tcMar>
              <w:top w:w="15" w:type="dxa"/>
              <w:left w:w="15" w:type="dxa"/>
              <w:bottom w:w="0" w:type="dxa"/>
              <w:right w:w="15" w:type="dxa"/>
            </w:tcMar>
            <w:vAlign w:val="center"/>
            <w:hideMark/>
          </w:tcPr>
          <w:p w:rsidR="001103BE" w:rsidRPr="00504021" w:rsidRDefault="001103BE" w:rsidP="001103BE">
            <w:pPr>
              <w:widowControl/>
              <w:shd w:val="clear" w:color="auto" w:fill="FFFFFF"/>
              <w:spacing w:line="100" w:lineRule="atLeast"/>
              <w:jc w:val="center"/>
              <w:rPr>
                <w:rFonts w:asciiTheme="minorEastAsia" w:eastAsiaTheme="minorEastAsia" w:hAnsiTheme="minorEastAsia"/>
                <w:sz w:val="24"/>
                <w:szCs w:val="24"/>
              </w:rPr>
            </w:pPr>
            <w:r w:rsidRPr="00504021">
              <w:rPr>
                <w:rFonts w:asciiTheme="minorEastAsia" w:eastAsiaTheme="minorEastAsia" w:hAnsiTheme="minorEastAsia"/>
                <w:sz w:val="24"/>
                <w:szCs w:val="24"/>
              </w:rPr>
              <w:t>2</w:t>
            </w:r>
          </w:p>
        </w:tc>
        <w:tc>
          <w:tcPr>
            <w:tcW w:w="2156" w:type="dxa"/>
            <w:vAlign w:val="center"/>
          </w:tcPr>
          <w:p w:rsidR="001103BE" w:rsidRDefault="001103BE" w:rsidP="001103BE">
            <w:pPr>
              <w:jc w:val="center"/>
            </w:pPr>
            <w:r w:rsidRPr="005165AB">
              <w:rPr>
                <w:rFonts w:asciiTheme="minorEastAsia" w:eastAsiaTheme="minorEastAsia" w:hAnsiTheme="minorEastAsia" w:hint="eastAsia"/>
                <w:sz w:val="24"/>
                <w:szCs w:val="24"/>
              </w:rPr>
              <w:t>福建、山东</w:t>
            </w:r>
          </w:p>
        </w:tc>
      </w:tr>
      <w:tr w:rsidR="004F784C" w:rsidRPr="00504021" w:rsidTr="001103BE">
        <w:trPr>
          <w:trHeight w:val="503"/>
          <w:jc w:val="center"/>
        </w:trPr>
        <w:tc>
          <w:tcPr>
            <w:tcW w:w="745" w:type="dxa"/>
            <w:shd w:val="clear" w:color="auto" w:fill="auto"/>
            <w:tcMar>
              <w:top w:w="15" w:type="dxa"/>
              <w:left w:w="15" w:type="dxa"/>
              <w:bottom w:w="0" w:type="dxa"/>
              <w:right w:w="15" w:type="dxa"/>
            </w:tcMar>
            <w:vAlign w:val="center"/>
            <w:hideMark/>
          </w:tcPr>
          <w:p w:rsidR="004F784C" w:rsidRPr="00504021" w:rsidRDefault="004F784C" w:rsidP="00504021">
            <w:pPr>
              <w:widowControl/>
              <w:shd w:val="clear" w:color="auto" w:fill="FFFFFF"/>
              <w:spacing w:line="100" w:lineRule="atLeast"/>
              <w:jc w:val="center"/>
              <w:rPr>
                <w:rFonts w:asciiTheme="minorEastAsia" w:eastAsiaTheme="minorEastAsia" w:hAnsiTheme="minorEastAsia"/>
                <w:sz w:val="24"/>
                <w:szCs w:val="24"/>
              </w:rPr>
            </w:pPr>
            <w:r w:rsidRPr="00504021">
              <w:rPr>
                <w:rFonts w:asciiTheme="minorEastAsia" w:eastAsiaTheme="minorEastAsia" w:hAnsiTheme="minorEastAsia"/>
                <w:sz w:val="24"/>
                <w:szCs w:val="24"/>
              </w:rPr>
              <w:t>13</w:t>
            </w:r>
          </w:p>
        </w:tc>
        <w:tc>
          <w:tcPr>
            <w:tcW w:w="2819" w:type="dxa"/>
            <w:shd w:val="clear" w:color="auto" w:fill="auto"/>
            <w:tcMar>
              <w:top w:w="15" w:type="dxa"/>
              <w:left w:w="15" w:type="dxa"/>
              <w:bottom w:w="0" w:type="dxa"/>
              <w:right w:w="15" w:type="dxa"/>
            </w:tcMar>
            <w:vAlign w:val="center"/>
            <w:hideMark/>
          </w:tcPr>
          <w:p w:rsidR="004F784C" w:rsidRPr="00504021" w:rsidRDefault="004F784C" w:rsidP="00504021">
            <w:pPr>
              <w:widowControl/>
              <w:shd w:val="clear" w:color="auto" w:fill="FFFFFF"/>
              <w:spacing w:line="100" w:lineRule="atLeast"/>
              <w:jc w:val="center"/>
              <w:rPr>
                <w:rFonts w:asciiTheme="minorEastAsia" w:eastAsiaTheme="minorEastAsia" w:hAnsiTheme="minorEastAsia"/>
                <w:sz w:val="24"/>
                <w:szCs w:val="24"/>
              </w:rPr>
            </w:pPr>
            <w:r w:rsidRPr="00504021">
              <w:rPr>
                <w:rFonts w:asciiTheme="minorEastAsia" w:eastAsiaTheme="minorEastAsia" w:hAnsiTheme="minorEastAsia"/>
                <w:sz w:val="24"/>
                <w:szCs w:val="24"/>
              </w:rPr>
              <w:t>理化检测</w:t>
            </w:r>
          </w:p>
        </w:tc>
        <w:tc>
          <w:tcPr>
            <w:tcW w:w="2506" w:type="dxa"/>
            <w:shd w:val="clear" w:color="auto" w:fill="auto"/>
            <w:tcMar>
              <w:top w:w="15" w:type="dxa"/>
              <w:left w:w="15" w:type="dxa"/>
              <w:bottom w:w="0" w:type="dxa"/>
              <w:right w:w="15" w:type="dxa"/>
            </w:tcMar>
            <w:vAlign w:val="center"/>
            <w:hideMark/>
          </w:tcPr>
          <w:p w:rsidR="004F784C" w:rsidRPr="00504021" w:rsidRDefault="004F784C" w:rsidP="00504021">
            <w:pPr>
              <w:widowControl/>
              <w:shd w:val="clear" w:color="auto" w:fill="FFFFFF"/>
              <w:spacing w:line="100" w:lineRule="atLeast"/>
              <w:jc w:val="center"/>
              <w:rPr>
                <w:rFonts w:asciiTheme="minorEastAsia" w:eastAsiaTheme="minorEastAsia" w:hAnsiTheme="minorEastAsia"/>
                <w:sz w:val="24"/>
                <w:szCs w:val="24"/>
              </w:rPr>
            </w:pPr>
            <w:r w:rsidRPr="00504021">
              <w:rPr>
                <w:rFonts w:asciiTheme="minorEastAsia" w:eastAsiaTheme="minorEastAsia" w:hAnsiTheme="minorEastAsia"/>
                <w:sz w:val="24"/>
                <w:szCs w:val="24"/>
              </w:rPr>
              <w:t>工程试验与检测类</w:t>
            </w:r>
          </w:p>
        </w:tc>
        <w:tc>
          <w:tcPr>
            <w:tcW w:w="1145" w:type="dxa"/>
            <w:shd w:val="clear" w:color="auto" w:fill="auto"/>
            <w:tcMar>
              <w:top w:w="15" w:type="dxa"/>
              <w:left w:w="15" w:type="dxa"/>
              <w:bottom w:w="0" w:type="dxa"/>
              <w:right w:w="15" w:type="dxa"/>
            </w:tcMar>
            <w:vAlign w:val="center"/>
            <w:hideMark/>
          </w:tcPr>
          <w:p w:rsidR="004F784C" w:rsidRPr="00504021" w:rsidRDefault="004F784C" w:rsidP="00504021">
            <w:pPr>
              <w:widowControl/>
              <w:shd w:val="clear" w:color="auto" w:fill="FFFFFF"/>
              <w:spacing w:line="100" w:lineRule="atLeast"/>
              <w:jc w:val="center"/>
              <w:rPr>
                <w:rFonts w:asciiTheme="minorEastAsia" w:eastAsiaTheme="minorEastAsia" w:hAnsiTheme="minorEastAsia"/>
                <w:sz w:val="24"/>
                <w:szCs w:val="24"/>
              </w:rPr>
            </w:pPr>
            <w:r w:rsidRPr="00504021">
              <w:rPr>
                <w:rFonts w:asciiTheme="minorEastAsia" w:eastAsiaTheme="minorEastAsia" w:hAnsiTheme="minorEastAsia"/>
                <w:sz w:val="24"/>
                <w:szCs w:val="24"/>
              </w:rPr>
              <w:t>18</w:t>
            </w:r>
          </w:p>
        </w:tc>
        <w:tc>
          <w:tcPr>
            <w:tcW w:w="2156" w:type="dxa"/>
            <w:vAlign w:val="center"/>
          </w:tcPr>
          <w:p w:rsidR="004F784C" w:rsidRPr="00504021" w:rsidRDefault="001103BE" w:rsidP="001103BE">
            <w:pPr>
              <w:widowControl/>
              <w:shd w:val="clear" w:color="auto" w:fill="FFFFFF"/>
              <w:spacing w:line="100"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福建</w:t>
            </w:r>
            <w:r>
              <w:rPr>
                <w:rFonts w:asciiTheme="minorEastAsia" w:eastAsiaTheme="minorEastAsia" w:hAnsiTheme="minorEastAsia"/>
                <w:sz w:val="24"/>
                <w:szCs w:val="24"/>
              </w:rPr>
              <w:t>、山东、四川</w:t>
            </w:r>
          </w:p>
        </w:tc>
      </w:tr>
      <w:tr w:rsidR="004F784C" w:rsidRPr="00504021" w:rsidTr="001103BE">
        <w:trPr>
          <w:trHeight w:val="503"/>
          <w:jc w:val="center"/>
        </w:trPr>
        <w:tc>
          <w:tcPr>
            <w:tcW w:w="745" w:type="dxa"/>
            <w:shd w:val="clear" w:color="auto" w:fill="auto"/>
            <w:tcMar>
              <w:top w:w="15" w:type="dxa"/>
              <w:left w:w="15" w:type="dxa"/>
              <w:bottom w:w="0" w:type="dxa"/>
              <w:right w:w="15" w:type="dxa"/>
            </w:tcMar>
            <w:vAlign w:val="center"/>
            <w:hideMark/>
          </w:tcPr>
          <w:p w:rsidR="004F784C" w:rsidRPr="00504021" w:rsidRDefault="004F784C" w:rsidP="00504021">
            <w:pPr>
              <w:widowControl/>
              <w:shd w:val="clear" w:color="auto" w:fill="FFFFFF"/>
              <w:spacing w:line="100" w:lineRule="atLeast"/>
              <w:jc w:val="center"/>
              <w:rPr>
                <w:rFonts w:asciiTheme="minorEastAsia" w:eastAsiaTheme="minorEastAsia" w:hAnsiTheme="minorEastAsia"/>
                <w:sz w:val="24"/>
                <w:szCs w:val="24"/>
              </w:rPr>
            </w:pPr>
            <w:r w:rsidRPr="00504021">
              <w:rPr>
                <w:rFonts w:asciiTheme="minorEastAsia" w:eastAsiaTheme="minorEastAsia" w:hAnsiTheme="minorEastAsia"/>
                <w:sz w:val="24"/>
                <w:szCs w:val="24"/>
              </w:rPr>
              <w:t>14</w:t>
            </w:r>
          </w:p>
        </w:tc>
        <w:tc>
          <w:tcPr>
            <w:tcW w:w="2819" w:type="dxa"/>
            <w:shd w:val="clear" w:color="auto" w:fill="auto"/>
            <w:tcMar>
              <w:top w:w="15" w:type="dxa"/>
              <w:left w:w="15" w:type="dxa"/>
              <w:bottom w:w="0" w:type="dxa"/>
              <w:right w:w="15" w:type="dxa"/>
            </w:tcMar>
            <w:vAlign w:val="center"/>
            <w:hideMark/>
          </w:tcPr>
          <w:p w:rsidR="004F784C" w:rsidRPr="00504021" w:rsidRDefault="004F784C" w:rsidP="00504021">
            <w:pPr>
              <w:widowControl/>
              <w:shd w:val="clear" w:color="auto" w:fill="FFFFFF"/>
              <w:spacing w:line="100" w:lineRule="atLeast"/>
              <w:jc w:val="center"/>
              <w:rPr>
                <w:rFonts w:asciiTheme="minorEastAsia" w:eastAsiaTheme="minorEastAsia" w:hAnsiTheme="minorEastAsia"/>
                <w:sz w:val="24"/>
                <w:szCs w:val="24"/>
              </w:rPr>
            </w:pPr>
            <w:r w:rsidRPr="00504021">
              <w:rPr>
                <w:rFonts w:asciiTheme="minorEastAsia" w:eastAsiaTheme="minorEastAsia" w:hAnsiTheme="minorEastAsia"/>
                <w:sz w:val="24"/>
                <w:szCs w:val="24"/>
              </w:rPr>
              <w:t>无损检测</w:t>
            </w:r>
          </w:p>
        </w:tc>
        <w:tc>
          <w:tcPr>
            <w:tcW w:w="2506" w:type="dxa"/>
            <w:shd w:val="clear" w:color="auto" w:fill="auto"/>
            <w:tcMar>
              <w:top w:w="15" w:type="dxa"/>
              <w:left w:w="15" w:type="dxa"/>
              <w:bottom w:w="0" w:type="dxa"/>
              <w:right w:w="15" w:type="dxa"/>
            </w:tcMar>
            <w:vAlign w:val="center"/>
            <w:hideMark/>
          </w:tcPr>
          <w:p w:rsidR="004F784C" w:rsidRPr="00504021" w:rsidRDefault="004F784C" w:rsidP="00504021">
            <w:pPr>
              <w:widowControl/>
              <w:shd w:val="clear" w:color="auto" w:fill="FFFFFF"/>
              <w:spacing w:line="100" w:lineRule="atLeast"/>
              <w:jc w:val="center"/>
              <w:rPr>
                <w:rFonts w:asciiTheme="minorEastAsia" w:eastAsiaTheme="minorEastAsia" w:hAnsiTheme="minorEastAsia"/>
                <w:sz w:val="24"/>
                <w:szCs w:val="24"/>
              </w:rPr>
            </w:pPr>
            <w:r w:rsidRPr="00504021">
              <w:rPr>
                <w:rFonts w:asciiTheme="minorEastAsia" w:eastAsiaTheme="minorEastAsia" w:hAnsiTheme="minorEastAsia"/>
                <w:sz w:val="24"/>
                <w:szCs w:val="24"/>
              </w:rPr>
              <w:t>工程试验与检测类</w:t>
            </w:r>
          </w:p>
        </w:tc>
        <w:tc>
          <w:tcPr>
            <w:tcW w:w="1145" w:type="dxa"/>
            <w:shd w:val="clear" w:color="auto" w:fill="auto"/>
            <w:tcMar>
              <w:top w:w="15" w:type="dxa"/>
              <w:left w:w="15" w:type="dxa"/>
              <w:bottom w:w="0" w:type="dxa"/>
              <w:right w:w="15" w:type="dxa"/>
            </w:tcMar>
            <w:vAlign w:val="center"/>
            <w:hideMark/>
          </w:tcPr>
          <w:p w:rsidR="004F784C" w:rsidRPr="00504021" w:rsidRDefault="004F784C" w:rsidP="00504021">
            <w:pPr>
              <w:widowControl/>
              <w:shd w:val="clear" w:color="auto" w:fill="FFFFFF"/>
              <w:spacing w:line="100" w:lineRule="atLeast"/>
              <w:jc w:val="center"/>
              <w:rPr>
                <w:rFonts w:asciiTheme="minorEastAsia" w:eastAsiaTheme="minorEastAsia" w:hAnsiTheme="minorEastAsia"/>
                <w:sz w:val="24"/>
                <w:szCs w:val="24"/>
              </w:rPr>
            </w:pPr>
            <w:r w:rsidRPr="00504021">
              <w:rPr>
                <w:rFonts w:asciiTheme="minorEastAsia" w:eastAsiaTheme="minorEastAsia" w:hAnsiTheme="minorEastAsia"/>
                <w:sz w:val="24"/>
                <w:szCs w:val="24"/>
              </w:rPr>
              <w:t>10</w:t>
            </w:r>
          </w:p>
        </w:tc>
        <w:tc>
          <w:tcPr>
            <w:tcW w:w="2156" w:type="dxa"/>
            <w:vAlign w:val="center"/>
          </w:tcPr>
          <w:p w:rsidR="004F784C" w:rsidRPr="00504021" w:rsidRDefault="001103BE" w:rsidP="001103BE">
            <w:pPr>
              <w:widowControl/>
              <w:shd w:val="clear" w:color="auto" w:fill="FFFFFF"/>
              <w:spacing w:line="100"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山东</w:t>
            </w:r>
            <w:r>
              <w:rPr>
                <w:rFonts w:asciiTheme="minorEastAsia" w:eastAsiaTheme="minorEastAsia" w:hAnsiTheme="minorEastAsia"/>
                <w:sz w:val="24"/>
                <w:szCs w:val="24"/>
              </w:rPr>
              <w:t>、福清</w:t>
            </w:r>
          </w:p>
        </w:tc>
      </w:tr>
      <w:tr w:rsidR="004F784C" w:rsidRPr="00504021" w:rsidTr="001103BE">
        <w:trPr>
          <w:trHeight w:val="503"/>
          <w:jc w:val="center"/>
        </w:trPr>
        <w:tc>
          <w:tcPr>
            <w:tcW w:w="745" w:type="dxa"/>
            <w:shd w:val="clear" w:color="auto" w:fill="auto"/>
            <w:tcMar>
              <w:top w:w="15" w:type="dxa"/>
              <w:left w:w="15" w:type="dxa"/>
              <w:bottom w:w="0" w:type="dxa"/>
              <w:right w:w="15" w:type="dxa"/>
            </w:tcMar>
            <w:vAlign w:val="center"/>
            <w:hideMark/>
          </w:tcPr>
          <w:p w:rsidR="004F784C" w:rsidRPr="00504021" w:rsidRDefault="004F784C" w:rsidP="00504021">
            <w:pPr>
              <w:widowControl/>
              <w:shd w:val="clear" w:color="auto" w:fill="FFFFFF"/>
              <w:spacing w:line="100" w:lineRule="atLeast"/>
              <w:jc w:val="center"/>
              <w:rPr>
                <w:rFonts w:asciiTheme="minorEastAsia" w:eastAsiaTheme="minorEastAsia" w:hAnsiTheme="minorEastAsia"/>
                <w:sz w:val="24"/>
                <w:szCs w:val="24"/>
              </w:rPr>
            </w:pPr>
            <w:r w:rsidRPr="00504021">
              <w:rPr>
                <w:rFonts w:asciiTheme="minorEastAsia" w:eastAsiaTheme="minorEastAsia" w:hAnsiTheme="minorEastAsia"/>
                <w:sz w:val="24"/>
                <w:szCs w:val="24"/>
              </w:rPr>
              <w:t>15</w:t>
            </w:r>
          </w:p>
        </w:tc>
        <w:tc>
          <w:tcPr>
            <w:tcW w:w="2819" w:type="dxa"/>
            <w:shd w:val="clear" w:color="auto" w:fill="auto"/>
            <w:tcMar>
              <w:top w:w="15" w:type="dxa"/>
              <w:left w:w="15" w:type="dxa"/>
              <w:bottom w:w="0" w:type="dxa"/>
              <w:right w:w="15" w:type="dxa"/>
            </w:tcMar>
            <w:vAlign w:val="center"/>
            <w:hideMark/>
          </w:tcPr>
          <w:p w:rsidR="004F784C" w:rsidRPr="00504021" w:rsidRDefault="004F784C" w:rsidP="00504021">
            <w:pPr>
              <w:widowControl/>
              <w:shd w:val="clear" w:color="auto" w:fill="FFFFFF"/>
              <w:spacing w:line="100" w:lineRule="atLeast"/>
              <w:jc w:val="center"/>
              <w:rPr>
                <w:rFonts w:asciiTheme="minorEastAsia" w:eastAsiaTheme="minorEastAsia" w:hAnsiTheme="minorEastAsia"/>
                <w:sz w:val="24"/>
                <w:szCs w:val="24"/>
              </w:rPr>
            </w:pPr>
            <w:r w:rsidRPr="00504021">
              <w:rPr>
                <w:rFonts w:asciiTheme="minorEastAsia" w:eastAsiaTheme="minorEastAsia" w:hAnsiTheme="minorEastAsia"/>
                <w:sz w:val="24"/>
                <w:szCs w:val="24"/>
              </w:rPr>
              <w:t>——</w:t>
            </w:r>
          </w:p>
        </w:tc>
        <w:tc>
          <w:tcPr>
            <w:tcW w:w="2506" w:type="dxa"/>
            <w:shd w:val="clear" w:color="auto" w:fill="auto"/>
            <w:tcMar>
              <w:top w:w="15" w:type="dxa"/>
              <w:left w:w="15" w:type="dxa"/>
              <w:bottom w:w="0" w:type="dxa"/>
              <w:right w:w="15" w:type="dxa"/>
            </w:tcMar>
            <w:vAlign w:val="center"/>
            <w:hideMark/>
          </w:tcPr>
          <w:p w:rsidR="004F784C" w:rsidRPr="00504021" w:rsidRDefault="004F784C" w:rsidP="00504021">
            <w:pPr>
              <w:widowControl/>
              <w:shd w:val="clear" w:color="auto" w:fill="FFFFFF"/>
              <w:spacing w:line="100" w:lineRule="atLeast"/>
              <w:jc w:val="center"/>
              <w:rPr>
                <w:rFonts w:asciiTheme="minorEastAsia" w:eastAsiaTheme="minorEastAsia" w:hAnsiTheme="minorEastAsia"/>
                <w:sz w:val="24"/>
                <w:szCs w:val="24"/>
              </w:rPr>
            </w:pPr>
            <w:r w:rsidRPr="00504021">
              <w:rPr>
                <w:rFonts w:asciiTheme="minorEastAsia" w:eastAsiaTheme="minorEastAsia" w:hAnsiTheme="minorEastAsia"/>
                <w:sz w:val="24"/>
                <w:szCs w:val="24"/>
              </w:rPr>
              <w:t>——</w:t>
            </w:r>
          </w:p>
        </w:tc>
        <w:tc>
          <w:tcPr>
            <w:tcW w:w="1145" w:type="dxa"/>
            <w:shd w:val="clear" w:color="auto" w:fill="auto"/>
            <w:tcMar>
              <w:top w:w="15" w:type="dxa"/>
              <w:left w:w="15" w:type="dxa"/>
              <w:bottom w:w="0" w:type="dxa"/>
              <w:right w:w="15" w:type="dxa"/>
            </w:tcMar>
            <w:vAlign w:val="center"/>
            <w:hideMark/>
          </w:tcPr>
          <w:p w:rsidR="004F784C" w:rsidRPr="00504021" w:rsidRDefault="004F784C" w:rsidP="00504021">
            <w:pPr>
              <w:widowControl/>
              <w:shd w:val="clear" w:color="auto" w:fill="FFFFFF"/>
              <w:spacing w:line="100" w:lineRule="atLeast"/>
              <w:jc w:val="center"/>
              <w:rPr>
                <w:rFonts w:asciiTheme="minorEastAsia" w:eastAsiaTheme="minorEastAsia" w:hAnsiTheme="minorEastAsia"/>
                <w:sz w:val="24"/>
                <w:szCs w:val="24"/>
              </w:rPr>
            </w:pPr>
            <w:r w:rsidRPr="00504021">
              <w:rPr>
                <w:rFonts w:asciiTheme="minorEastAsia" w:eastAsiaTheme="minorEastAsia" w:hAnsiTheme="minorEastAsia"/>
                <w:sz w:val="24"/>
                <w:szCs w:val="24"/>
              </w:rPr>
              <w:t>226</w:t>
            </w:r>
          </w:p>
        </w:tc>
        <w:tc>
          <w:tcPr>
            <w:tcW w:w="2156" w:type="dxa"/>
            <w:vAlign w:val="center"/>
          </w:tcPr>
          <w:p w:rsidR="004F784C" w:rsidRPr="00504021" w:rsidRDefault="004F784C" w:rsidP="001103BE">
            <w:pPr>
              <w:widowControl/>
              <w:shd w:val="clear" w:color="auto" w:fill="FFFFFF"/>
              <w:spacing w:line="100" w:lineRule="atLeast"/>
              <w:jc w:val="center"/>
              <w:rPr>
                <w:rFonts w:asciiTheme="minorEastAsia" w:eastAsiaTheme="minorEastAsia" w:hAnsiTheme="minorEastAsia"/>
                <w:sz w:val="24"/>
                <w:szCs w:val="24"/>
              </w:rPr>
            </w:pPr>
          </w:p>
        </w:tc>
      </w:tr>
    </w:tbl>
    <w:p w:rsidR="00876C2A" w:rsidRDefault="00876C2A">
      <w:pPr>
        <w:widowControl/>
        <w:shd w:val="clear" w:color="auto" w:fill="FFFFFF"/>
        <w:spacing w:line="100" w:lineRule="atLeast"/>
        <w:rPr>
          <w:rFonts w:ascii="黑体" w:eastAsia="黑体" w:hAnsi="黑体"/>
          <w:sz w:val="30"/>
        </w:rPr>
      </w:pPr>
    </w:p>
    <w:p w:rsidR="00876C2A" w:rsidRDefault="00876C2A">
      <w:pPr>
        <w:widowControl/>
        <w:shd w:val="clear" w:color="auto" w:fill="FFFFFF"/>
        <w:spacing w:line="100" w:lineRule="atLeast"/>
        <w:rPr>
          <w:rFonts w:ascii="黑体" w:eastAsia="黑体" w:hAnsi="黑体"/>
          <w:sz w:val="30"/>
        </w:rPr>
      </w:pPr>
    </w:p>
    <w:p w:rsidR="00416FDC" w:rsidRDefault="002731C0" w:rsidP="00876C2A">
      <w:pPr>
        <w:widowControl/>
        <w:shd w:val="clear" w:color="auto" w:fill="FFFFFF"/>
        <w:spacing w:line="100" w:lineRule="atLeast"/>
        <w:ind w:firstLineChars="200" w:firstLine="600"/>
        <w:rPr>
          <w:rFonts w:ascii="黑体" w:eastAsia="黑体" w:hAnsi="黑体"/>
          <w:sz w:val="30"/>
        </w:rPr>
      </w:pPr>
      <w:r>
        <w:rPr>
          <w:rFonts w:ascii="黑体" w:eastAsia="黑体" w:hAnsi="黑体" w:hint="eastAsia"/>
          <w:sz w:val="30"/>
        </w:rPr>
        <w:lastRenderedPageBreak/>
        <w:t>三、福利待遇</w:t>
      </w:r>
    </w:p>
    <w:p w:rsidR="00ED58B0" w:rsidRPr="00ED58B0" w:rsidRDefault="00ED58B0" w:rsidP="00ED58B0">
      <w:pPr>
        <w:shd w:val="clear" w:color="auto" w:fill="FFFFFF"/>
        <w:spacing w:line="100" w:lineRule="atLeast"/>
        <w:ind w:firstLineChars="200" w:firstLine="560"/>
        <w:rPr>
          <w:rFonts w:ascii="仿宋_GB2312" w:eastAsia="仿宋_GB2312" w:hAnsi="宋体"/>
          <w:sz w:val="28"/>
          <w:szCs w:val="28"/>
        </w:rPr>
      </w:pPr>
      <w:r w:rsidRPr="00ED58B0">
        <w:rPr>
          <w:rFonts w:ascii="仿宋_GB2312" w:eastAsia="仿宋_GB2312" w:hAnsi="宋体"/>
          <w:sz w:val="28"/>
          <w:szCs w:val="28"/>
        </w:rPr>
        <w:t>经三个月试用合格后与公司签订正式劳动合同，购买</w:t>
      </w:r>
      <w:proofErr w:type="gramStart"/>
      <w:r w:rsidRPr="00ED58B0">
        <w:rPr>
          <w:rFonts w:ascii="仿宋_GB2312" w:eastAsia="仿宋_GB2312" w:hAnsi="宋体"/>
          <w:sz w:val="28"/>
          <w:szCs w:val="28"/>
        </w:rPr>
        <w:t>五险二</w:t>
      </w:r>
      <w:proofErr w:type="gramEnd"/>
      <w:r w:rsidRPr="00ED58B0">
        <w:rPr>
          <w:rFonts w:ascii="仿宋_GB2312" w:eastAsia="仿宋_GB2312" w:hAnsi="宋体"/>
          <w:sz w:val="28"/>
          <w:szCs w:val="28"/>
        </w:rPr>
        <w:t>金（养老、医疗、工伤、失业、生育、住房公积金、企业年金（工作满一年）），根据公司薪酬管理体系享受相应的薪酬待遇，按照国家规定享受探亲、年休等假期，公司提供住宿。三个月实习期发放1000元生活费，考核合格后与公司签订正式劳动合同，工资由基本工资+岗位工资+计时计件超额工资组成，体现多劳多得，第一年收入在3000-4000元/月，根据地区情况发放高温费500元/月（6-9月）。签订合同后发放生活补助费200元/月，在员工食堂就餐</w:t>
      </w:r>
      <w:r>
        <w:rPr>
          <w:rFonts w:ascii="仿宋_GB2312" w:eastAsia="仿宋_GB2312" w:hAnsi="宋体" w:hint="eastAsia"/>
          <w:sz w:val="28"/>
          <w:szCs w:val="28"/>
        </w:rPr>
        <w:t>。</w:t>
      </w:r>
      <w:bookmarkStart w:id="0" w:name="_GoBack"/>
      <w:bookmarkEnd w:id="0"/>
    </w:p>
    <w:p w:rsidR="00416FDC" w:rsidRDefault="002731C0">
      <w:pPr>
        <w:ind w:firstLineChars="200" w:firstLine="600"/>
        <w:rPr>
          <w:rFonts w:ascii="黑体" w:eastAsia="黑体" w:hAnsi="黑体"/>
          <w:sz w:val="30"/>
        </w:rPr>
      </w:pPr>
      <w:r>
        <w:rPr>
          <w:rFonts w:ascii="黑体" w:eastAsia="黑体" w:hAnsi="黑体" w:hint="eastAsia"/>
          <w:sz w:val="30"/>
        </w:rPr>
        <w:t>四、其他要求</w:t>
      </w:r>
    </w:p>
    <w:p w:rsidR="00416FDC" w:rsidRDefault="002731C0">
      <w:pPr>
        <w:ind w:firstLineChars="200" w:firstLine="560"/>
        <w:rPr>
          <w:rFonts w:ascii="仿宋_GB2312" w:eastAsia="仿宋_GB2312" w:hAnsi="宋体"/>
          <w:sz w:val="28"/>
          <w:szCs w:val="28"/>
        </w:rPr>
      </w:pPr>
      <w:r>
        <w:rPr>
          <w:rFonts w:ascii="仿宋_GB2312" w:eastAsia="仿宋_GB2312" w:hAnsi="宋体"/>
          <w:sz w:val="28"/>
          <w:szCs w:val="28"/>
        </w:rPr>
        <w:fldChar w:fldCharType="begin"/>
      </w:r>
      <w:r>
        <w:rPr>
          <w:rFonts w:ascii="仿宋_GB2312" w:eastAsia="仿宋_GB2312" w:hAnsi="宋体"/>
          <w:sz w:val="28"/>
          <w:szCs w:val="28"/>
        </w:rPr>
        <w:instrText xml:space="preserve"> </w:instrText>
      </w:r>
      <w:r>
        <w:rPr>
          <w:rFonts w:ascii="仿宋_GB2312" w:eastAsia="仿宋_GB2312" w:hAnsi="宋体" w:hint="eastAsia"/>
          <w:sz w:val="28"/>
          <w:szCs w:val="28"/>
        </w:rPr>
        <w:instrText>= 1 \* GB4</w:instrText>
      </w:r>
      <w:r>
        <w:rPr>
          <w:rFonts w:ascii="仿宋_GB2312" w:eastAsia="仿宋_GB2312" w:hAnsi="宋体"/>
          <w:sz w:val="28"/>
          <w:szCs w:val="28"/>
        </w:rPr>
        <w:instrText xml:space="preserve"> </w:instrText>
      </w:r>
      <w:r>
        <w:rPr>
          <w:rFonts w:ascii="仿宋_GB2312" w:eastAsia="仿宋_GB2312" w:hAnsi="宋体"/>
          <w:sz w:val="28"/>
          <w:szCs w:val="28"/>
        </w:rPr>
        <w:fldChar w:fldCharType="separate"/>
      </w:r>
      <w:r>
        <w:rPr>
          <w:rFonts w:ascii="仿宋_GB2312" w:eastAsia="仿宋_GB2312" w:hAnsi="宋体" w:hint="eastAsia"/>
          <w:noProof/>
          <w:sz w:val="28"/>
          <w:szCs w:val="28"/>
        </w:rPr>
        <w:t>㈠</w:t>
      </w:r>
      <w:r>
        <w:rPr>
          <w:rFonts w:ascii="仿宋_GB2312" w:eastAsia="仿宋_GB2312" w:hAnsi="宋体"/>
          <w:sz w:val="28"/>
          <w:szCs w:val="28"/>
        </w:rPr>
        <w:fldChar w:fldCharType="end"/>
      </w:r>
      <w:r>
        <w:rPr>
          <w:rFonts w:ascii="仿宋_GB2312" w:eastAsia="仿宋_GB2312" w:hAnsi="宋体" w:hint="eastAsia"/>
          <w:sz w:val="28"/>
          <w:szCs w:val="28"/>
        </w:rPr>
        <w:t>应聘人员需在校学习达到规定的学时，至少满足实习条件，年龄在18周岁以上；能取得中技、高技或预备技师的学历。</w:t>
      </w:r>
    </w:p>
    <w:p w:rsidR="002731C0" w:rsidRDefault="002731C0" w:rsidP="002731C0">
      <w:pPr>
        <w:ind w:firstLineChars="200" w:firstLine="560"/>
        <w:rPr>
          <w:rFonts w:ascii="仿宋_GB2312" w:eastAsia="仿宋_GB2312" w:cs="宋体"/>
          <w:smallCaps/>
          <w:color w:val="000000"/>
          <w:kern w:val="0"/>
          <w:sz w:val="28"/>
          <w:szCs w:val="28"/>
          <w:shd w:val="clear" w:color="auto" w:fill="FFFFFF"/>
        </w:rPr>
      </w:pPr>
      <w:r>
        <w:rPr>
          <w:rFonts w:ascii="仿宋_GB2312" w:eastAsia="仿宋_GB2312" w:cs="宋体"/>
          <w:smallCaps/>
          <w:color w:val="000000"/>
          <w:kern w:val="0"/>
          <w:sz w:val="28"/>
          <w:szCs w:val="28"/>
          <w:shd w:val="clear" w:color="auto" w:fill="FFFFFF"/>
        </w:rPr>
        <w:fldChar w:fldCharType="begin"/>
      </w:r>
      <w:r>
        <w:rPr>
          <w:rFonts w:ascii="仿宋_GB2312" w:eastAsia="仿宋_GB2312" w:cs="宋体"/>
          <w:smallCaps/>
          <w:color w:val="000000"/>
          <w:kern w:val="0"/>
          <w:sz w:val="28"/>
          <w:szCs w:val="28"/>
          <w:shd w:val="clear" w:color="auto" w:fill="FFFFFF"/>
        </w:rPr>
        <w:instrText xml:space="preserve"> </w:instrText>
      </w:r>
      <w:r>
        <w:rPr>
          <w:rFonts w:ascii="仿宋_GB2312" w:eastAsia="仿宋_GB2312" w:cs="宋体" w:hint="eastAsia"/>
          <w:smallCaps/>
          <w:color w:val="000000"/>
          <w:kern w:val="0"/>
          <w:sz w:val="28"/>
          <w:szCs w:val="28"/>
          <w:shd w:val="clear" w:color="auto" w:fill="FFFFFF"/>
        </w:rPr>
        <w:instrText>= 2 \* GB4</w:instrText>
      </w:r>
      <w:r>
        <w:rPr>
          <w:rFonts w:ascii="仿宋_GB2312" w:eastAsia="仿宋_GB2312" w:cs="宋体"/>
          <w:smallCaps/>
          <w:color w:val="000000"/>
          <w:kern w:val="0"/>
          <w:sz w:val="28"/>
          <w:szCs w:val="28"/>
          <w:shd w:val="clear" w:color="auto" w:fill="FFFFFF"/>
        </w:rPr>
        <w:instrText xml:space="preserve"> </w:instrText>
      </w:r>
      <w:r>
        <w:rPr>
          <w:rFonts w:ascii="仿宋_GB2312" w:eastAsia="仿宋_GB2312" w:cs="宋体"/>
          <w:smallCaps/>
          <w:color w:val="000000"/>
          <w:kern w:val="0"/>
          <w:sz w:val="28"/>
          <w:szCs w:val="28"/>
          <w:shd w:val="clear" w:color="auto" w:fill="FFFFFF"/>
        </w:rPr>
        <w:fldChar w:fldCharType="separate"/>
      </w:r>
      <w:r>
        <w:rPr>
          <w:rFonts w:ascii="仿宋_GB2312" w:eastAsia="仿宋_GB2312" w:cs="宋体" w:hint="eastAsia"/>
          <w:smallCaps/>
          <w:noProof/>
          <w:color w:val="000000"/>
          <w:kern w:val="0"/>
          <w:sz w:val="28"/>
          <w:szCs w:val="28"/>
          <w:shd w:val="clear" w:color="auto" w:fill="FFFFFF"/>
        </w:rPr>
        <w:t>㈡</w:t>
      </w:r>
      <w:r>
        <w:rPr>
          <w:rFonts w:ascii="仿宋_GB2312" w:eastAsia="仿宋_GB2312" w:cs="宋体"/>
          <w:smallCaps/>
          <w:color w:val="000000"/>
          <w:kern w:val="0"/>
          <w:sz w:val="28"/>
          <w:szCs w:val="28"/>
          <w:shd w:val="clear" w:color="auto" w:fill="FFFFFF"/>
        </w:rPr>
        <w:fldChar w:fldCharType="end"/>
      </w:r>
      <w:r>
        <w:rPr>
          <w:rFonts w:ascii="仿宋_GB2312" w:eastAsia="仿宋_GB2312" w:cs="宋体" w:hint="eastAsia"/>
          <w:smallCaps/>
          <w:color w:val="000000"/>
          <w:kern w:val="0"/>
          <w:sz w:val="28"/>
          <w:szCs w:val="28"/>
          <w:shd w:val="clear" w:color="auto" w:fill="FFFFFF"/>
        </w:rPr>
        <w:t>党员、优秀毕业生、学生干部及持有相关专业证书者优先考虑。</w:t>
      </w:r>
    </w:p>
    <w:p w:rsidR="00416FDC" w:rsidRPr="002731C0" w:rsidRDefault="002731C0" w:rsidP="002731C0">
      <w:pPr>
        <w:ind w:firstLineChars="200" w:firstLine="600"/>
        <w:rPr>
          <w:rFonts w:ascii="仿宋_GB2312" w:eastAsia="仿宋_GB2312" w:cs="宋体"/>
          <w:smallCaps/>
          <w:color w:val="000000"/>
          <w:kern w:val="0"/>
          <w:sz w:val="28"/>
          <w:szCs w:val="28"/>
          <w:shd w:val="clear" w:color="auto" w:fill="FFFFFF"/>
        </w:rPr>
      </w:pPr>
      <w:r>
        <w:rPr>
          <w:rFonts w:ascii="黑体" w:eastAsia="黑体" w:hAnsi="黑体" w:hint="eastAsia"/>
          <w:sz w:val="30"/>
        </w:rPr>
        <w:t>五、联系我们</w:t>
      </w:r>
    </w:p>
    <w:p w:rsidR="002731C0" w:rsidRDefault="002731C0" w:rsidP="002731C0">
      <w:pPr>
        <w:spacing w:line="560" w:lineRule="exact"/>
        <w:ind w:leftChars="200" w:left="6300" w:hangingChars="2100" w:hanging="5880"/>
        <w:rPr>
          <w:rFonts w:ascii="仿宋_GB2312" w:eastAsia="仿宋_GB2312" w:cs="宋体"/>
          <w:smallCaps/>
          <w:color w:val="000000"/>
          <w:kern w:val="0"/>
          <w:sz w:val="28"/>
          <w:szCs w:val="28"/>
          <w:shd w:val="clear" w:color="auto" w:fill="FFFFFF"/>
        </w:rPr>
      </w:pPr>
      <w:r>
        <w:rPr>
          <w:rFonts w:ascii="仿宋_GB2312" w:eastAsia="仿宋_GB2312" w:cs="宋体" w:hint="eastAsia"/>
          <w:smallCaps/>
          <w:color w:val="000000"/>
          <w:kern w:val="0"/>
          <w:sz w:val="28"/>
          <w:szCs w:val="28"/>
          <w:shd w:val="clear" w:color="auto" w:fill="FFFFFF"/>
        </w:rPr>
        <w:t xml:space="preserve">联系人：周  露          </w:t>
      </w:r>
    </w:p>
    <w:p w:rsidR="002731C0" w:rsidRDefault="002731C0" w:rsidP="002731C0">
      <w:pPr>
        <w:spacing w:line="560" w:lineRule="exact"/>
        <w:ind w:left="6440" w:hangingChars="2300" w:hanging="6440"/>
        <w:rPr>
          <w:rFonts w:ascii="仿宋_GB2312" w:eastAsia="仿宋_GB2312" w:cs="宋体"/>
          <w:smallCaps/>
          <w:color w:val="000000"/>
          <w:kern w:val="0"/>
          <w:sz w:val="28"/>
          <w:szCs w:val="28"/>
          <w:shd w:val="clear" w:color="auto" w:fill="FFFFFF"/>
        </w:rPr>
      </w:pPr>
      <w:r>
        <w:rPr>
          <w:rFonts w:ascii="仿宋_GB2312" w:eastAsia="仿宋_GB2312" w:cs="宋体" w:hint="eastAsia"/>
          <w:smallCaps/>
          <w:color w:val="000000"/>
          <w:kern w:val="0"/>
          <w:sz w:val="28"/>
          <w:szCs w:val="28"/>
          <w:shd w:val="clear" w:color="auto" w:fill="FFFFFF"/>
        </w:rPr>
        <w:t xml:space="preserve">    电 话：（010）61592836    传真（010）61592424</w:t>
      </w:r>
    </w:p>
    <w:p w:rsidR="002731C0" w:rsidRDefault="002731C0" w:rsidP="002731C0">
      <w:pPr>
        <w:spacing w:line="560" w:lineRule="exact"/>
        <w:ind w:left="6440" w:hangingChars="2300" w:hanging="6440"/>
        <w:rPr>
          <w:rFonts w:ascii="仿宋_GB2312" w:eastAsia="仿宋_GB2312" w:cs="宋体"/>
          <w:smallCaps/>
          <w:color w:val="000000"/>
          <w:kern w:val="0"/>
          <w:sz w:val="28"/>
          <w:szCs w:val="28"/>
          <w:shd w:val="clear" w:color="auto" w:fill="FFFFFF"/>
        </w:rPr>
      </w:pPr>
      <w:r>
        <w:rPr>
          <w:rFonts w:ascii="仿宋_GB2312" w:eastAsia="仿宋_GB2312" w:cs="宋体" w:hint="eastAsia"/>
          <w:smallCaps/>
          <w:color w:val="000000"/>
          <w:kern w:val="0"/>
          <w:sz w:val="28"/>
          <w:szCs w:val="28"/>
          <w:shd w:val="clear" w:color="auto" w:fill="FFFFFF"/>
        </w:rPr>
        <w:t xml:space="preserve">    </w:t>
      </w:r>
      <w:proofErr w:type="gramStart"/>
      <w:r>
        <w:rPr>
          <w:rFonts w:ascii="仿宋_GB2312" w:eastAsia="仿宋_GB2312" w:cs="宋体" w:hint="eastAsia"/>
          <w:smallCaps/>
          <w:color w:val="000000"/>
          <w:kern w:val="0"/>
          <w:sz w:val="28"/>
          <w:szCs w:val="28"/>
          <w:shd w:val="clear" w:color="auto" w:fill="FFFFFF"/>
        </w:rPr>
        <w:t>邮</w:t>
      </w:r>
      <w:proofErr w:type="gramEnd"/>
      <w:r>
        <w:rPr>
          <w:rFonts w:ascii="仿宋_GB2312" w:eastAsia="仿宋_GB2312" w:cs="宋体" w:hint="eastAsia"/>
          <w:smallCaps/>
          <w:color w:val="000000"/>
          <w:kern w:val="0"/>
          <w:sz w:val="28"/>
          <w:szCs w:val="28"/>
          <w:shd w:val="clear" w:color="auto" w:fill="FFFFFF"/>
        </w:rPr>
        <w:t xml:space="preserve">  箱：</w:t>
      </w:r>
      <w:r>
        <w:rPr>
          <w:rFonts w:ascii="仿宋_GB2312" w:eastAsia="仿宋_GB2312" w:hAnsi="仿宋_GB2312" w:cs="仿宋_GB2312" w:hint="eastAsia"/>
          <w:sz w:val="28"/>
          <w:szCs w:val="28"/>
        </w:rPr>
        <w:t>24gszp</w:t>
      </w:r>
      <w:r>
        <w:rPr>
          <w:rFonts w:ascii="宋体" w:hAnsi="宋体" w:cs="宋体" w:hint="eastAsia"/>
          <w:sz w:val="24"/>
          <w:szCs w:val="24"/>
        </w:rPr>
        <w:t>＠</w:t>
      </w:r>
      <w:r>
        <w:rPr>
          <w:rFonts w:ascii="仿宋_GB2312" w:eastAsia="仿宋_GB2312" w:hAnsi="仿宋_GB2312" w:cs="仿宋_GB2312" w:hint="eastAsia"/>
          <w:sz w:val="28"/>
          <w:szCs w:val="28"/>
        </w:rPr>
        <w:t>cnec24.</w:t>
      </w:r>
      <w:proofErr w:type="gramStart"/>
      <w:r>
        <w:rPr>
          <w:rFonts w:ascii="仿宋_GB2312" w:eastAsia="仿宋_GB2312" w:hAnsi="仿宋_GB2312" w:cs="仿宋_GB2312" w:hint="eastAsia"/>
          <w:sz w:val="28"/>
          <w:szCs w:val="28"/>
        </w:rPr>
        <w:t>com</w:t>
      </w:r>
      <w:proofErr w:type="gramEnd"/>
      <w:r>
        <w:rPr>
          <w:rFonts w:ascii="仿宋_GB2312" w:eastAsia="仿宋_GB2312" w:hAnsi="仿宋_GB2312" w:cs="仿宋_GB2312" w:hint="eastAsia"/>
          <w:smallCaps/>
          <w:color w:val="000000"/>
          <w:kern w:val="0"/>
          <w:sz w:val="28"/>
          <w:szCs w:val="28"/>
          <w:shd w:val="clear" w:color="auto" w:fill="FFFFFF"/>
        </w:rPr>
        <w:t xml:space="preserve">  </w:t>
      </w:r>
    </w:p>
    <w:p w:rsidR="002731C0" w:rsidRDefault="002731C0" w:rsidP="002731C0">
      <w:pPr>
        <w:spacing w:line="560" w:lineRule="exact"/>
        <w:rPr>
          <w:rFonts w:ascii="仿宋_GB2312" w:eastAsia="仿宋_GB2312" w:cs="宋体"/>
          <w:smallCaps/>
          <w:color w:val="000000"/>
          <w:kern w:val="0"/>
          <w:sz w:val="28"/>
          <w:szCs w:val="28"/>
          <w:shd w:val="clear" w:color="auto" w:fill="FFFFFF"/>
        </w:rPr>
      </w:pPr>
      <w:r>
        <w:rPr>
          <w:rFonts w:ascii="仿宋_GB2312" w:eastAsia="仿宋_GB2312" w:cs="宋体" w:hint="eastAsia"/>
          <w:smallCaps/>
          <w:color w:val="000000"/>
          <w:kern w:val="0"/>
          <w:sz w:val="28"/>
          <w:szCs w:val="28"/>
          <w:shd w:val="clear" w:color="auto" w:fill="FFFFFF"/>
        </w:rPr>
        <w:t xml:space="preserve">    公司地址：河北省三河市燕郊经济开发区行宫东大街51号      </w:t>
      </w:r>
    </w:p>
    <w:p w:rsidR="002731C0" w:rsidRDefault="002731C0" w:rsidP="002731C0">
      <w:pPr>
        <w:spacing w:line="560" w:lineRule="exact"/>
        <w:rPr>
          <w:rFonts w:eastAsia="仿宋_GB2312"/>
          <w:smallCaps/>
          <w:color w:val="000000"/>
          <w:kern w:val="0"/>
          <w:sz w:val="28"/>
          <w:szCs w:val="28"/>
          <w:shd w:val="clear" w:color="auto" w:fill="FFFFFF"/>
        </w:rPr>
      </w:pPr>
      <w:r>
        <w:rPr>
          <w:rFonts w:ascii="仿宋_GB2312" w:eastAsia="仿宋_GB2312" w:cs="宋体" w:hint="eastAsia"/>
          <w:smallCaps/>
          <w:color w:val="000000"/>
          <w:kern w:val="0"/>
          <w:sz w:val="28"/>
          <w:szCs w:val="28"/>
          <w:shd w:val="clear" w:color="auto" w:fill="FFFFFF"/>
        </w:rPr>
        <w:t xml:space="preserve">    公司网址：</w:t>
      </w:r>
      <w:r>
        <w:rPr>
          <w:rFonts w:ascii="宋体" w:hAnsi="宋体" w:cs="宋体"/>
          <w:sz w:val="24"/>
          <w:szCs w:val="24"/>
        </w:rPr>
        <w:t xml:space="preserve">http://www.cnec24.com </w:t>
      </w:r>
      <w:r>
        <w:rPr>
          <w:rFonts w:eastAsia="仿宋_GB2312"/>
          <w:smallCaps/>
          <w:color w:val="000000"/>
          <w:kern w:val="0"/>
          <w:sz w:val="28"/>
          <w:szCs w:val="28"/>
          <w:shd w:val="clear" w:color="auto" w:fill="FFFFFF"/>
        </w:rPr>
        <w:t xml:space="preserve"> </w:t>
      </w:r>
    </w:p>
    <w:p w:rsidR="002731C0" w:rsidRDefault="002731C0" w:rsidP="002731C0">
      <w:pPr>
        <w:widowControl/>
        <w:shd w:val="clear" w:color="auto" w:fill="FFFFFF"/>
        <w:spacing w:line="100" w:lineRule="atLeast"/>
        <w:rPr>
          <w:rFonts w:ascii="仿宋_GB2312" w:eastAsia="仿宋_GB2312" w:cs="宋体"/>
          <w:smallCaps/>
          <w:color w:val="000000"/>
          <w:kern w:val="0"/>
          <w:sz w:val="28"/>
          <w:szCs w:val="28"/>
          <w:shd w:val="clear" w:color="auto" w:fill="FFFFFF"/>
        </w:rPr>
      </w:pPr>
    </w:p>
    <w:p w:rsidR="00416FDC" w:rsidRPr="002731C0" w:rsidRDefault="00416FDC" w:rsidP="002731C0">
      <w:pPr>
        <w:spacing w:line="560" w:lineRule="exact"/>
        <w:ind w:firstLineChars="200" w:firstLine="420"/>
      </w:pPr>
    </w:p>
    <w:sectPr w:rsidR="00416FDC" w:rsidRPr="002731C0">
      <w:pgSz w:w="11906" w:h="16838"/>
      <w:pgMar w:top="1440" w:right="1800" w:bottom="993"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E25664"/>
    <w:multiLevelType w:val="singleLevel"/>
    <w:tmpl w:val="57E25664"/>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HorizontalSpacing w:val="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172A27"/>
    <w:rsid w:val="000373C5"/>
    <w:rsid w:val="000727FA"/>
    <w:rsid w:val="001103BE"/>
    <w:rsid w:val="00172A27"/>
    <w:rsid w:val="00264152"/>
    <w:rsid w:val="0026753B"/>
    <w:rsid w:val="002731C0"/>
    <w:rsid w:val="003059ED"/>
    <w:rsid w:val="003B14B7"/>
    <w:rsid w:val="00416FDC"/>
    <w:rsid w:val="00424196"/>
    <w:rsid w:val="004B444C"/>
    <w:rsid w:val="004F784C"/>
    <w:rsid w:val="00504021"/>
    <w:rsid w:val="005110CC"/>
    <w:rsid w:val="006312A5"/>
    <w:rsid w:val="0067266A"/>
    <w:rsid w:val="00861887"/>
    <w:rsid w:val="00876C2A"/>
    <w:rsid w:val="008A4CFC"/>
    <w:rsid w:val="008D471A"/>
    <w:rsid w:val="00926A4B"/>
    <w:rsid w:val="009F0556"/>
    <w:rsid w:val="00A41090"/>
    <w:rsid w:val="00A839AC"/>
    <w:rsid w:val="00B041DD"/>
    <w:rsid w:val="00BB3153"/>
    <w:rsid w:val="00BB785C"/>
    <w:rsid w:val="00BD6E89"/>
    <w:rsid w:val="00BD6EDC"/>
    <w:rsid w:val="00C445EB"/>
    <w:rsid w:val="00C55475"/>
    <w:rsid w:val="00C56E54"/>
    <w:rsid w:val="00D0326D"/>
    <w:rsid w:val="00D278AE"/>
    <w:rsid w:val="00D46E36"/>
    <w:rsid w:val="00D549B8"/>
    <w:rsid w:val="00E74441"/>
    <w:rsid w:val="00ED58B0"/>
    <w:rsid w:val="00EE1384"/>
    <w:rsid w:val="00F15261"/>
    <w:rsid w:val="00F31C5E"/>
    <w:rsid w:val="2EE5118A"/>
    <w:rsid w:val="3CE62CF6"/>
    <w:rsid w:val="57A8345F"/>
    <w:rsid w:val="5A3C3B26"/>
    <w:rsid w:val="67AA70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7EF645-8BDF-4C73-B49B-BF3A71DF2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Hyperlink"/>
    <w:basedOn w:val="a0"/>
    <w:rPr>
      <w:color w:val="0000FF"/>
      <w:u w:val="single"/>
    </w:rPr>
  </w:style>
  <w:style w:type="paragraph" w:styleId="a6">
    <w:name w:val="Normal (Web)"/>
    <w:basedOn w:val="a"/>
    <w:uiPriority w:val="99"/>
    <w:semiHidden/>
    <w:unhideWhenUsed/>
    <w:rsid w:val="00ED58B0"/>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808326">
      <w:bodyDiv w:val="1"/>
      <w:marLeft w:val="0"/>
      <w:marRight w:val="0"/>
      <w:marTop w:val="0"/>
      <w:marBottom w:val="0"/>
      <w:divBdr>
        <w:top w:val="none" w:sz="0" w:space="0" w:color="auto"/>
        <w:left w:val="none" w:sz="0" w:space="0" w:color="auto"/>
        <w:bottom w:val="none" w:sz="0" w:space="0" w:color="auto"/>
        <w:right w:val="none" w:sz="0" w:space="0" w:color="auto"/>
      </w:divBdr>
    </w:div>
    <w:div w:id="3191889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252</Words>
  <Characters>1441</Characters>
  <Application>Microsoft Office Word</Application>
  <DocSecurity>0</DocSecurity>
  <Lines>12</Lines>
  <Paragraphs>3</Paragraphs>
  <ScaleCrop>false</ScaleCrop>
  <Company>china</Company>
  <LinksUpToDate>false</LinksUpToDate>
  <CharactersWithSpaces>1690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社会招聘公告</dc:title>
  <dc:creator>liuwd</dc:creator>
  <cp:lastModifiedBy>周露</cp:lastModifiedBy>
  <cp:revision>5</cp:revision>
  <dcterms:created xsi:type="dcterms:W3CDTF">2014-10-22T02:27:00Z</dcterms:created>
  <dcterms:modified xsi:type="dcterms:W3CDTF">2017-05-17T02:46:00Z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