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3E3" w:rsidRPr="006073E3" w:rsidRDefault="006073E3" w:rsidP="00FB4F96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 w:rsidRPr="006073E3">
        <w:rPr>
          <w:rFonts w:ascii="黑体" w:eastAsia="黑体" w:hAnsi="黑体" w:hint="eastAsia"/>
          <w:b/>
          <w:sz w:val="32"/>
          <w:szCs w:val="32"/>
        </w:rPr>
        <w:t>邹平顶峰</w:t>
      </w:r>
      <w:r w:rsidR="00236BCA">
        <w:rPr>
          <w:rFonts w:ascii="黑体" w:eastAsia="黑体" w:hAnsi="黑体" w:hint="eastAsia"/>
          <w:b/>
          <w:sz w:val="32"/>
          <w:szCs w:val="32"/>
        </w:rPr>
        <w:t>热电有限公司</w:t>
      </w:r>
      <w:r w:rsidRPr="006073E3">
        <w:rPr>
          <w:rFonts w:ascii="黑体" w:eastAsia="黑体" w:hAnsi="黑体" w:hint="eastAsia"/>
          <w:b/>
          <w:sz w:val="32"/>
          <w:szCs w:val="32"/>
        </w:rPr>
        <w:t>招聘简章</w:t>
      </w:r>
    </w:p>
    <w:p w:rsidR="006073E3" w:rsidRPr="006073E3" w:rsidRDefault="006073E3" w:rsidP="00FB4F96">
      <w:pPr>
        <w:spacing w:line="360" w:lineRule="auto"/>
        <w:ind w:firstLineChars="1700" w:firstLine="3570"/>
        <w:rPr>
          <w:b/>
        </w:rPr>
      </w:pPr>
      <w:r w:rsidRPr="006073E3">
        <w:rPr>
          <w:rFonts w:hint="eastAsia"/>
        </w:rPr>
        <w:br/>
      </w:r>
      <w:r w:rsidRPr="006073E3">
        <w:rPr>
          <w:rFonts w:hint="eastAsia"/>
          <w:b/>
          <w:sz w:val="24"/>
        </w:rPr>
        <w:t>1.</w:t>
      </w:r>
      <w:r w:rsidRPr="006073E3">
        <w:rPr>
          <w:b/>
          <w:sz w:val="24"/>
        </w:rPr>
        <w:t>邹平县简介</w:t>
      </w:r>
    </w:p>
    <w:p w:rsidR="006073E3" w:rsidRDefault="006073E3" w:rsidP="00FB4F96">
      <w:pPr>
        <w:spacing w:line="360" w:lineRule="auto"/>
        <w:ind w:firstLineChars="200" w:firstLine="420"/>
      </w:pPr>
      <w:r w:rsidRPr="006073E3">
        <w:t>邹平顶峰热电有限公司位于邹平县，该县位于山东省中部，面积</w:t>
      </w:r>
      <w:r w:rsidRPr="006073E3">
        <w:t xml:space="preserve">  1251.75</w:t>
      </w:r>
      <w:r w:rsidRPr="006073E3">
        <w:rPr>
          <w:rFonts w:hint="eastAsia"/>
        </w:rPr>
        <w:t>平方公里，总人口</w:t>
      </w:r>
      <w:r w:rsidRPr="006073E3">
        <w:t>725,266</w:t>
      </w:r>
      <w:r w:rsidRPr="006073E3">
        <w:rPr>
          <w:rFonts w:hint="eastAsia"/>
        </w:rPr>
        <w:t>人。</w:t>
      </w:r>
    </w:p>
    <w:p w:rsidR="006073E3" w:rsidRPr="00A939DB" w:rsidRDefault="006073E3" w:rsidP="00FB4F96">
      <w:pPr>
        <w:spacing w:line="360" w:lineRule="auto"/>
        <w:ind w:firstLineChars="200" w:firstLine="420"/>
        <w:rPr>
          <w:highlight w:val="yellow"/>
        </w:rPr>
      </w:pPr>
      <w:r w:rsidRPr="00E127BC">
        <w:t>201</w:t>
      </w:r>
      <w:r w:rsidR="002B3706" w:rsidRPr="00E127BC">
        <w:rPr>
          <w:rFonts w:hint="eastAsia"/>
        </w:rPr>
        <w:t>5</w:t>
      </w:r>
      <w:r w:rsidRPr="00E127BC">
        <w:t>年，邹平县实现地区生产总值</w:t>
      </w:r>
      <w:r w:rsidR="002B3706" w:rsidRPr="00E127BC">
        <w:t>815</w:t>
      </w:r>
      <w:r w:rsidRPr="00E127BC">
        <w:t>亿元；完成财政总收入</w:t>
      </w:r>
      <w:r w:rsidR="002B3706" w:rsidRPr="00E127BC">
        <w:t>106.</w:t>
      </w:r>
      <w:r w:rsidR="00E127BC" w:rsidRPr="00E127BC">
        <w:rPr>
          <w:rFonts w:hint="eastAsia"/>
        </w:rPr>
        <w:t>3</w:t>
      </w:r>
      <w:r w:rsidRPr="00E127BC">
        <w:t>亿元，其中地方财政收入</w:t>
      </w:r>
      <w:r w:rsidR="002B3706" w:rsidRPr="00E127BC">
        <w:rPr>
          <w:rFonts w:hint="eastAsia"/>
        </w:rPr>
        <w:t>62</w:t>
      </w:r>
      <w:r w:rsidRPr="00E127BC">
        <w:t>亿元；城镇居民人均可支配收入达到</w:t>
      </w:r>
      <w:r w:rsidR="002B3706" w:rsidRPr="00E127BC">
        <w:rPr>
          <w:rFonts w:hint="eastAsia"/>
        </w:rPr>
        <w:t>28800</w:t>
      </w:r>
      <w:r w:rsidRPr="00E127BC">
        <w:t>元，农民人均纯收入达到</w:t>
      </w:r>
      <w:r w:rsidRPr="00E127BC">
        <w:t>14</w:t>
      </w:r>
      <w:r w:rsidR="002B3706" w:rsidRPr="00E127BC">
        <w:rPr>
          <w:rFonts w:hint="eastAsia"/>
        </w:rPr>
        <w:t>8</w:t>
      </w:r>
      <w:r w:rsidRPr="00E127BC">
        <w:t>00</w:t>
      </w:r>
      <w:r w:rsidRPr="00E127BC">
        <w:t>元。</w:t>
      </w:r>
      <w:r w:rsidR="00E127BC" w:rsidRPr="00E127BC">
        <w:rPr>
          <w:rFonts w:hint="eastAsia"/>
        </w:rPr>
        <w:t>2015</w:t>
      </w:r>
      <w:r w:rsidR="00E127BC" w:rsidRPr="00E127BC">
        <w:rPr>
          <w:rFonts w:hint="eastAsia"/>
        </w:rPr>
        <w:t>年度</w:t>
      </w:r>
      <w:r w:rsidR="00E127BC" w:rsidRPr="00E127BC">
        <w:rPr>
          <w:rFonts w:hint="eastAsia"/>
        </w:rPr>
        <w:t xml:space="preserve">, </w:t>
      </w:r>
      <w:r w:rsidR="00E127BC" w:rsidRPr="00E127BC">
        <w:rPr>
          <w:rFonts w:hint="eastAsia"/>
        </w:rPr>
        <w:t>邹平县在第十五届全国县域经济与县域基本竞争力百强县中排名第</w:t>
      </w:r>
      <w:r w:rsidR="00E127BC" w:rsidRPr="00E127BC">
        <w:rPr>
          <w:rFonts w:hint="eastAsia"/>
        </w:rPr>
        <w:t>32</w:t>
      </w:r>
      <w:r w:rsidR="00E127BC">
        <w:rPr>
          <w:rFonts w:hint="eastAsia"/>
        </w:rPr>
        <w:t>位</w:t>
      </w:r>
      <w:r w:rsidRPr="00DA1E98">
        <w:rPr>
          <w:rFonts w:hint="eastAsia"/>
        </w:rPr>
        <w:t>。</w:t>
      </w:r>
    </w:p>
    <w:p w:rsidR="006073E3" w:rsidRPr="00A939DB" w:rsidRDefault="00685B06" w:rsidP="00FB4F96">
      <w:pPr>
        <w:spacing w:line="360" w:lineRule="auto"/>
        <w:ind w:firstLineChars="200" w:firstLine="420"/>
        <w:rPr>
          <w:highlight w:val="yellow"/>
        </w:rPr>
      </w:pPr>
      <w:r w:rsidRPr="00685B06">
        <w:rPr>
          <w:rFonts w:hint="eastAsia"/>
        </w:rPr>
        <w:t>2015</w:t>
      </w:r>
      <w:r w:rsidR="006073E3" w:rsidRPr="00685B06">
        <w:rPr>
          <w:rFonts w:hint="eastAsia"/>
        </w:rPr>
        <w:t>年全县工业企业</w:t>
      </w:r>
      <w:r w:rsidRPr="00685B06">
        <w:rPr>
          <w:rFonts w:hint="eastAsia"/>
        </w:rPr>
        <w:t>975</w:t>
      </w:r>
      <w:r w:rsidRPr="00685B06">
        <w:t>3</w:t>
      </w:r>
      <w:r w:rsidR="006073E3" w:rsidRPr="00685B06">
        <w:rPr>
          <w:rFonts w:hint="eastAsia"/>
        </w:rPr>
        <w:t>家。</w:t>
      </w:r>
      <w:r w:rsidR="006073E3" w:rsidRPr="00685B06">
        <w:t>根</w:t>
      </w:r>
      <w:r w:rsidR="006073E3" w:rsidRPr="00E127BC">
        <w:t>据</w:t>
      </w:r>
      <w:r w:rsidR="006073E3" w:rsidRPr="00E127BC">
        <w:t>2015</w:t>
      </w:r>
      <w:r w:rsidR="006073E3" w:rsidRPr="00E127BC">
        <w:rPr>
          <w:rFonts w:hint="eastAsia"/>
        </w:rPr>
        <w:t>年</w:t>
      </w:r>
      <w:r w:rsidR="006073E3" w:rsidRPr="00E127BC">
        <w:t>500</w:t>
      </w:r>
      <w:r w:rsidR="006073E3" w:rsidRPr="00E127BC">
        <w:rPr>
          <w:rFonts w:hint="eastAsia"/>
        </w:rPr>
        <w:t>强榜单，魏桥创业集团位居世界</w:t>
      </w:r>
      <w:r w:rsidR="006073E3" w:rsidRPr="00E127BC">
        <w:t>500</w:t>
      </w:r>
      <w:r w:rsidR="006073E3" w:rsidRPr="00E127BC">
        <w:rPr>
          <w:rFonts w:hint="eastAsia"/>
        </w:rPr>
        <w:t>强第</w:t>
      </w:r>
      <w:r w:rsidR="009C5AF7" w:rsidRPr="00E127BC">
        <w:rPr>
          <w:rFonts w:hint="eastAsia"/>
        </w:rPr>
        <w:t>2</w:t>
      </w:r>
      <w:r w:rsidR="00E127BC">
        <w:rPr>
          <w:rFonts w:hint="eastAsia"/>
        </w:rPr>
        <w:t>43</w:t>
      </w:r>
      <w:r w:rsidR="006073E3" w:rsidRPr="00E127BC">
        <w:rPr>
          <w:rFonts w:hint="eastAsia"/>
        </w:rPr>
        <w:t>位，西王集团位居中国企业</w:t>
      </w:r>
      <w:r w:rsidR="006073E3" w:rsidRPr="00E127BC">
        <w:t>500</w:t>
      </w:r>
      <w:r w:rsidR="006073E3" w:rsidRPr="00E127BC">
        <w:rPr>
          <w:rFonts w:hint="eastAsia"/>
        </w:rPr>
        <w:t>强</w:t>
      </w:r>
      <w:r w:rsidR="006073E3" w:rsidRPr="00E127BC">
        <w:t>392</w:t>
      </w:r>
      <w:r w:rsidR="006073E3" w:rsidRPr="00E127BC">
        <w:rPr>
          <w:rFonts w:hint="eastAsia"/>
        </w:rPr>
        <w:t>位。</w:t>
      </w:r>
    </w:p>
    <w:p w:rsidR="006073E3" w:rsidRPr="00A939DB" w:rsidRDefault="006073E3" w:rsidP="00FB4F96">
      <w:pPr>
        <w:spacing w:line="360" w:lineRule="auto"/>
        <w:ind w:firstLineChars="200" w:firstLine="420"/>
        <w:rPr>
          <w:color w:val="FF0000"/>
          <w:sz w:val="30"/>
          <w:szCs w:val="30"/>
        </w:rPr>
      </w:pPr>
      <w:r w:rsidRPr="009C5AF7">
        <w:t>201</w:t>
      </w:r>
      <w:r w:rsidR="009C5AF7" w:rsidRPr="009C5AF7">
        <w:rPr>
          <w:rFonts w:hint="eastAsia"/>
        </w:rPr>
        <w:t>5</w:t>
      </w:r>
      <w:r w:rsidRPr="009C5AF7">
        <w:rPr>
          <w:rFonts w:hint="eastAsia"/>
        </w:rPr>
        <w:t>年邹平顶峰热电有限公司纳税</w:t>
      </w:r>
      <w:r w:rsidRPr="009C5AF7">
        <w:t>7</w:t>
      </w:r>
      <w:r w:rsidR="009C5AF7" w:rsidRPr="009C5AF7">
        <w:rPr>
          <w:rFonts w:hint="eastAsia"/>
        </w:rPr>
        <w:t>268</w:t>
      </w:r>
      <w:r w:rsidRPr="009C5AF7">
        <w:rPr>
          <w:rFonts w:hint="eastAsia"/>
        </w:rPr>
        <w:t>万元，人均纳税</w:t>
      </w:r>
      <w:r w:rsidRPr="009C5AF7">
        <w:t>2</w:t>
      </w:r>
      <w:r w:rsidR="009C5AF7" w:rsidRPr="009C5AF7">
        <w:rPr>
          <w:rFonts w:hint="eastAsia"/>
        </w:rPr>
        <w:t>6</w:t>
      </w:r>
      <w:r w:rsidRPr="009C5AF7">
        <w:rPr>
          <w:rFonts w:hint="eastAsia"/>
        </w:rPr>
        <w:t>万元。</w:t>
      </w:r>
    </w:p>
    <w:p w:rsidR="006073E3" w:rsidRPr="006073E3" w:rsidRDefault="006073E3" w:rsidP="00FB4F96">
      <w:pPr>
        <w:spacing w:line="360" w:lineRule="auto"/>
        <w:rPr>
          <w:sz w:val="24"/>
        </w:rPr>
      </w:pPr>
      <w:r w:rsidRPr="006073E3">
        <w:rPr>
          <w:rFonts w:hint="eastAsia"/>
          <w:b/>
          <w:sz w:val="24"/>
        </w:rPr>
        <w:t>2.</w:t>
      </w:r>
      <w:r w:rsidRPr="006073E3">
        <w:rPr>
          <w:rFonts w:hint="eastAsia"/>
          <w:b/>
          <w:sz w:val="24"/>
        </w:rPr>
        <w:t>公司概况</w:t>
      </w:r>
      <w:r w:rsidRPr="006073E3">
        <w:rPr>
          <w:b/>
          <w:sz w:val="24"/>
        </w:rPr>
        <w:t xml:space="preserve"> </w:t>
      </w:r>
    </w:p>
    <w:p w:rsidR="009A647A" w:rsidRPr="006073E3" w:rsidRDefault="002A7801" w:rsidP="00FB4F96">
      <w:pPr>
        <w:numPr>
          <w:ilvl w:val="0"/>
          <w:numId w:val="1"/>
        </w:numPr>
        <w:spacing w:line="360" w:lineRule="auto"/>
      </w:pPr>
      <w:r w:rsidRPr="006073E3">
        <w:rPr>
          <w:b/>
          <w:bCs/>
        </w:rPr>
        <w:t>地理位置：</w:t>
      </w:r>
      <w:r w:rsidR="006073E3">
        <w:t>山东省</w:t>
      </w:r>
      <w:r w:rsidR="006073E3">
        <w:rPr>
          <w:rFonts w:hint="eastAsia"/>
        </w:rPr>
        <w:t>滨州市邹平平县韩店镇</w:t>
      </w:r>
      <w:r w:rsidRPr="006073E3">
        <w:t>西王工业园；</w:t>
      </w:r>
      <w:r w:rsidRPr="006073E3">
        <w:t xml:space="preserve"> </w:t>
      </w:r>
    </w:p>
    <w:p w:rsidR="009A647A" w:rsidRPr="006073E3" w:rsidRDefault="002A7801" w:rsidP="00FB4F96">
      <w:pPr>
        <w:numPr>
          <w:ilvl w:val="0"/>
          <w:numId w:val="1"/>
        </w:numPr>
        <w:spacing w:line="360" w:lineRule="auto"/>
      </w:pPr>
      <w:r w:rsidRPr="006073E3">
        <w:rPr>
          <w:b/>
          <w:bCs/>
        </w:rPr>
        <w:t>成立时间：</w:t>
      </w:r>
      <w:r w:rsidRPr="006073E3">
        <w:t>2001</w:t>
      </w:r>
      <w:r w:rsidRPr="006073E3">
        <w:t>年成立；</w:t>
      </w:r>
      <w:r w:rsidRPr="006073E3">
        <w:t xml:space="preserve"> </w:t>
      </w:r>
    </w:p>
    <w:p w:rsidR="009A647A" w:rsidRPr="006073E3" w:rsidRDefault="002A7801" w:rsidP="00FB4F96">
      <w:pPr>
        <w:numPr>
          <w:ilvl w:val="0"/>
          <w:numId w:val="1"/>
        </w:numPr>
        <w:spacing w:line="360" w:lineRule="auto"/>
      </w:pPr>
      <w:r w:rsidRPr="006073E3">
        <w:rPr>
          <w:b/>
          <w:bCs/>
        </w:rPr>
        <w:t>企业性质：</w:t>
      </w:r>
      <w:r w:rsidRPr="006073E3">
        <w:t>中外合作企业；</w:t>
      </w:r>
      <w:r w:rsidRPr="006073E3">
        <w:t xml:space="preserve"> </w:t>
      </w:r>
    </w:p>
    <w:p w:rsidR="009A647A" w:rsidRPr="006073E3" w:rsidRDefault="002A7801" w:rsidP="00FB4F96">
      <w:pPr>
        <w:numPr>
          <w:ilvl w:val="0"/>
          <w:numId w:val="1"/>
        </w:numPr>
        <w:spacing w:line="360" w:lineRule="auto"/>
      </w:pPr>
      <w:r w:rsidRPr="006073E3">
        <w:rPr>
          <w:b/>
          <w:bCs/>
        </w:rPr>
        <w:t>股</w:t>
      </w:r>
      <w:r w:rsidRPr="006073E3">
        <w:rPr>
          <w:b/>
          <w:bCs/>
        </w:rPr>
        <w:t xml:space="preserve"> </w:t>
      </w:r>
      <w:r w:rsidRPr="006073E3">
        <w:rPr>
          <w:b/>
          <w:bCs/>
        </w:rPr>
        <w:t>东</w:t>
      </w:r>
      <w:r w:rsidRPr="006073E3">
        <w:rPr>
          <w:b/>
          <w:bCs/>
        </w:rPr>
        <w:t xml:space="preserve"> </w:t>
      </w:r>
      <w:r w:rsidRPr="006073E3">
        <w:rPr>
          <w:b/>
          <w:bCs/>
        </w:rPr>
        <w:t>方：</w:t>
      </w:r>
      <w:r w:rsidRPr="006073E3">
        <w:t>泰国万浦集团（拥有</w:t>
      </w:r>
      <w:r w:rsidRPr="006073E3">
        <w:t>70%</w:t>
      </w:r>
      <w:r w:rsidRPr="006073E3">
        <w:t>的股权）</w:t>
      </w:r>
      <w:r w:rsidRPr="006073E3">
        <w:t xml:space="preserve"> </w:t>
      </w:r>
    </w:p>
    <w:p w:rsidR="006073E3" w:rsidRPr="006073E3" w:rsidRDefault="006073E3" w:rsidP="00FB4F96">
      <w:pPr>
        <w:spacing w:line="360" w:lineRule="auto"/>
      </w:pPr>
      <w:r w:rsidRPr="006073E3">
        <w:t xml:space="preserve">                          </w:t>
      </w:r>
      <w:r w:rsidRPr="006073E3">
        <w:t>西王集团有限公司（拥有</w:t>
      </w:r>
      <w:r w:rsidRPr="006073E3">
        <w:t>15%</w:t>
      </w:r>
      <w:r w:rsidRPr="006073E3">
        <w:t>的股权）</w:t>
      </w:r>
      <w:r w:rsidRPr="006073E3">
        <w:t xml:space="preserve"> </w:t>
      </w:r>
    </w:p>
    <w:p w:rsidR="006073E3" w:rsidRPr="006073E3" w:rsidRDefault="006073E3" w:rsidP="00FB4F96">
      <w:pPr>
        <w:spacing w:line="360" w:lineRule="auto"/>
      </w:pPr>
      <w:r w:rsidRPr="006073E3">
        <w:t xml:space="preserve">                          </w:t>
      </w:r>
      <w:r w:rsidRPr="006073E3">
        <w:t>齐星集团有限公司（拥有</w:t>
      </w:r>
      <w:r w:rsidRPr="006073E3">
        <w:t>15%</w:t>
      </w:r>
      <w:r w:rsidRPr="006073E3">
        <w:t>的股权）</w:t>
      </w:r>
    </w:p>
    <w:p w:rsidR="009A647A" w:rsidRPr="006073E3" w:rsidRDefault="002A7801" w:rsidP="00FB4F96">
      <w:pPr>
        <w:numPr>
          <w:ilvl w:val="0"/>
          <w:numId w:val="2"/>
        </w:numPr>
        <w:spacing w:line="360" w:lineRule="auto"/>
      </w:pPr>
      <w:r w:rsidRPr="006073E3">
        <w:rPr>
          <w:b/>
          <w:bCs/>
        </w:rPr>
        <w:t>装机容量：</w:t>
      </w:r>
      <w:r w:rsidRPr="006073E3">
        <w:t>1</w:t>
      </w:r>
      <w:r w:rsidR="004310B2">
        <w:rPr>
          <w:rFonts w:hint="eastAsia"/>
        </w:rPr>
        <w:t>2.5</w:t>
      </w:r>
      <w:r w:rsidRPr="006073E3">
        <w:t>MW(</w:t>
      </w:r>
      <w:r w:rsidR="004310B2">
        <w:rPr>
          <w:rFonts w:hint="eastAsia"/>
        </w:rPr>
        <w:t>5</w:t>
      </w:r>
      <w:r w:rsidRPr="006073E3">
        <w:t>机</w:t>
      </w:r>
      <w:r w:rsidRPr="006073E3">
        <w:t>:1</w:t>
      </w:r>
      <w:r w:rsidRPr="006073E3">
        <w:t>台</w:t>
      </w:r>
      <w:r w:rsidRPr="006073E3">
        <w:t>25MW</w:t>
      </w:r>
      <w:r w:rsidRPr="006073E3">
        <w:t>抽凝机，</w:t>
      </w:r>
      <w:r w:rsidR="004310B2">
        <w:rPr>
          <w:rFonts w:hint="eastAsia"/>
        </w:rPr>
        <w:t>4</w:t>
      </w:r>
      <w:r w:rsidRPr="006073E3">
        <w:t>台</w:t>
      </w:r>
      <w:r w:rsidRPr="006073E3">
        <w:t>25MW</w:t>
      </w:r>
      <w:r w:rsidRPr="006073E3">
        <w:t>背压机</w:t>
      </w:r>
      <w:r w:rsidRPr="006073E3">
        <w:t xml:space="preserve">; </w:t>
      </w:r>
      <w:r w:rsidR="004310B2">
        <w:rPr>
          <w:rFonts w:hint="eastAsia"/>
        </w:rPr>
        <w:t>6</w:t>
      </w:r>
      <w:r w:rsidRPr="006073E3">
        <w:t>炉</w:t>
      </w:r>
      <w:r w:rsidRPr="006073E3">
        <w:t>:3</w:t>
      </w:r>
      <w:r w:rsidRPr="006073E3">
        <w:t>台</w:t>
      </w:r>
      <w:r w:rsidRPr="006073E3">
        <w:t xml:space="preserve">130t/h </w:t>
      </w:r>
      <w:r w:rsidRPr="006073E3">
        <w:t>煤粉炉，</w:t>
      </w:r>
      <w:r w:rsidR="004310B2">
        <w:rPr>
          <w:rFonts w:hint="eastAsia"/>
        </w:rPr>
        <w:t>3</w:t>
      </w:r>
      <w:r w:rsidRPr="006073E3">
        <w:t>台</w:t>
      </w:r>
      <w:r w:rsidRPr="006073E3">
        <w:t>220t/h</w:t>
      </w:r>
      <w:r w:rsidRPr="006073E3">
        <w:t>煤粉炉</w:t>
      </w:r>
      <w:r w:rsidRPr="006073E3">
        <w:t>)</w:t>
      </w:r>
    </w:p>
    <w:p w:rsidR="009A647A" w:rsidRPr="006073E3" w:rsidRDefault="002A7801" w:rsidP="00FB4F96">
      <w:pPr>
        <w:numPr>
          <w:ilvl w:val="0"/>
          <w:numId w:val="2"/>
        </w:numPr>
        <w:spacing w:line="360" w:lineRule="auto"/>
      </w:pPr>
      <w:r w:rsidRPr="006073E3">
        <w:rPr>
          <w:b/>
          <w:bCs/>
        </w:rPr>
        <w:t>公司员工：</w:t>
      </w:r>
      <w:r w:rsidRPr="006073E3">
        <w:t>285</w:t>
      </w:r>
      <w:r w:rsidRPr="006073E3">
        <w:t>人；</w:t>
      </w:r>
      <w:r w:rsidRPr="006073E3">
        <w:t xml:space="preserve"> </w:t>
      </w:r>
    </w:p>
    <w:p w:rsidR="009A647A" w:rsidRPr="006073E3" w:rsidRDefault="002A7801" w:rsidP="00FB4F96">
      <w:pPr>
        <w:numPr>
          <w:ilvl w:val="0"/>
          <w:numId w:val="2"/>
        </w:numPr>
        <w:spacing w:line="360" w:lineRule="auto"/>
      </w:pPr>
      <w:r w:rsidRPr="006073E3">
        <w:rPr>
          <w:b/>
          <w:bCs/>
        </w:rPr>
        <w:t>占地面积：</w:t>
      </w:r>
      <w:r w:rsidRPr="006073E3">
        <w:t>148,335.58 m</w:t>
      </w:r>
      <w:r w:rsidRPr="006073E3">
        <w:rPr>
          <w:vertAlign w:val="superscript"/>
        </w:rPr>
        <w:t xml:space="preserve">2 </w:t>
      </w:r>
      <w:r w:rsidRPr="006073E3">
        <w:t xml:space="preserve">  ;</w:t>
      </w:r>
    </w:p>
    <w:p w:rsidR="009A647A" w:rsidRPr="006073E3" w:rsidRDefault="002A7801" w:rsidP="00FB4F96">
      <w:pPr>
        <w:numPr>
          <w:ilvl w:val="0"/>
          <w:numId w:val="2"/>
        </w:numPr>
        <w:spacing w:line="360" w:lineRule="auto"/>
      </w:pPr>
      <w:r w:rsidRPr="006073E3">
        <w:rPr>
          <w:b/>
          <w:bCs/>
        </w:rPr>
        <w:t>投资总额</w:t>
      </w:r>
      <w:r w:rsidRPr="006073E3">
        <w:rPr>
          <w:b/>
          <w:bCs/>
        </w:rPr>
        <w:t xml:space="preserve">:   </w:t>
      </w:r>
      <w:r w:rsidRPr="006073E3">
        <w:t>5.43</w:t>
      </w:r>
      <w:r w:rsidRPr="006073E3">
        <w:t>亿元。</w:t>
      </w:r>
      <w:r w:rsidRPr="006073E3">
        <w:t xml:space="preserve"> </w:t>
      </w:r>
    </w:p>
    <w:p w:rsidR="009A647A" w:rsidRDefault="002A7801" w:rsidP="00FB4F96">
      <w:pPr>
        <w:numPr>
          <w:ilvl w:val="0"/>
          <w:numId w:val="2"/>
        </w:numPr>
        <w:spacing w:line="360" w:lineRule="auto"/>
      </w:pPr>
      <w:r w:rsidRPr="006073E3">
        <w:rPr>
          <w:b/>
          <w:bCs/>
        </w:rPr>
        <w:t>我们的使命：</w:t>
      </w:r>
      <w:r w:rsidRPr="006073E3">
        <w:t>为社会提供可靠、高效、低成本的优质能源！</w:t>
      </w:r>
      <w:r w:rsidRPr="006073E3">
        <w:rPr>
          <w:rFonts w:hint="eastAsia"/>
        </w:rPr>
        <w:t xml:space="preserve"> </w:t>
      </w:r>
    </w:p>
    <w:p w:rsidR="004310B2" w:rsidRPr="006073E3" w:rsidRDefault="004310B2" w:rsidP="00FB4F96">
      <w:pPr>
        <w:numPr>
          <w:ilvl w:val="0"/>
          <w:numId w:val="2"/>
        </w:numPr>
        <w:spacing w:line="360" w:lineRule="auto"/>
      </w:pPr>
      <w:r>
        <w:rPr>
          <w:rFonts w:hint="eastAsia"/>
          <w:b/>
          <w:bCs/>
        </w:rPr>
        <w:t>我们的愿景：</w:t>
      </w:r>
      <w:r>
        <w:rPr>
          <w:rFonts w:hint="eastAsia"/>
        </w:rPr>
        <w:t>成为小而强的能源企业！</w:t>
      </w:r>
    </w:p>
    <w:p w:rsidR="006073E3" w:rsidRPr="006073E3" w:rsidRDefault="006073E3" w:rsidP="00FB4F96">
      <w:pPr>
        <w:spacing w:line="360" w:lineRule="auto"/>
        <w:rPr>
          <w:b/>
          <w:sz w:val="24"/>
        </w:rPr>
      </w:pPr>
      <w:r w:rsidRPr="006073E3">
        <w:rPr>
          <w:rFonts w:hint="eastAsia"/>
          <w:b/>
          <w:sz w:val="24"/>
        </w:rPr>
        <w:t>3.</w:t>
      </w:r>
      <w:r w:rsidRPr="006073E3">
        <w:rPr>
          <w:b/>
          <w:sz w:val="24"/>
        </w:rPr>
        <w:t>股东简介：</w:t>
      </w:r>
    </w:p>
    <w:p w:rsidR="006073E3" w:rsidRPr="006073E3" w:rsidRDefault="006073E3" w:rsidP="00FB4F96">
      <w:pPr>
        <w:spacing w:line="360" w:lineRule="auto"/>
        <w:rPr>
          <w:b/>
        </w:rPr>
      </w:pPr>
      <w:r w:rsidRPr="006073E3">
        <w:rPr>
          <w:b/>
        </w:rPr>
        <w:t>泰国万浦集团</w:t>
      </w:r>
    </w:p>
    <w:p w:rsidR="006073E3" w:rsidRPr="006073E3" w:rsidRDefault="006073E3" w:rsidP="00FB4F96">
      <w:pPr>
        <w:spacing w:line="360" w:lineRule="auto"/>
        <w:ind w:firstLineChars="200" w:firstLine="420"/>
      </w:pPr>
      <w:r w:rsidRPr="006073E3">
        <w:t>泰国万浦集团拥有邹平顶峰热电</w:t>
      </w:r>
      <w:r w:rsidRPr="006073E3">
        <w:t>70%</w:t>
      </w:r>
      <w:r w:rsidRPr="006073E3">
        <w:t>的股权。泰国万浦集团于</w:t>
      </w:r>
      <w:r w:rsidRPr="006073E3">
        <w:t>1983</w:t>
      </w:r>
      <w:r w:rsidRPr="006073E3">
        <w:t>年在泰国成立，</w:t>
      </w:r>
      <w:r w:rsidRPr="006073E3">
        <w:t>1989</w:t>
      </w:r>
      <w:r w:rsidRPr="006073E3">
        <w:t>年在泰国曼谷证卷交易所上市，为亚太地区杰出的能源公司，在泰国、印度尼西亚、澳大利亚、蒙古、老挝和中国经营两大核心且互补的业务</w:t>
      </w:r>
      <w:r w:rsidRPr="006073E3">
        <w:t>---</w:t>
      </w:r>
      <w:r w:rsidRPr="006073E3">
        <w:t>煤炭开采和火力发电。</w:t>
      </w:r>
      <w:r w:rsidRPr="006073E3">
        <w:t xml:space="preserve"> </w:t>
      </w:r>
    </w:p>
    <w:p w:rsidR="006073E3" w:rsidRPr="006073E3" w:rsidRDefault="006073E3" w:rsidP="00FB4F96">
      <w:pPr>
        <w:spacing w:line="360" w:lineRule="auto"/>
      </w:pPr>
      <w:r w:rsidRPr="006073E3">
        <w:t>万浦集团在中国拥有三家热电联产的电厂和两家地下煤矿，分别是邹平顶峰热电有限公司、唐山万浦热电</w:t>
      </w:r>
      <w:r w:rsidRPr="006073E3">
        <w:lastRenderedPageBreak/>
        <w:t>有限公司、石家庄诚峰热电有限公司、山西高河能源有限公司和河南鹤壁中泰矿业有限公司。</w:t>
      </w:r>
      <w:r w:rsidRPr="006073E3">
        <w:t xml:space="preserve"> </w:t>
      </w:r>
    </w:p>
    <w:p w:rsidR="006073E3" w:rsidRPr="006073E3" w:rsidRDefault="006073E3" w:rsidP="00FB4F96">
      <w:pPr>
        <w:spacing w:line="360" w:lineRule="auto"/>
      </w:pPr>
      <w:r w:rsidRPr="006073E3">
        <w:t>泰国万浦集团系福布斯（亚洲）评选的亚太地区上市公司</w:t>
      </w:r>
      <w:r w:rsidRPr="006073E3">
        <w:t>50</w:t>
      </w:r>
      <w:r w:rsidRPr="006073E3">
        <w:t>强企业。</w:t>
      </w:r>
    </w:p>
    <w:p w:rsidR="006073E3" w:rsidRPr="006073E3" w:rsidRDefault="006073E3" w:rsidP="00FB4F96">
      <w:pPr>
        <w:spacing w:line="360" w:lineRule="auto"/>
        <w:rPr>
          <w:b/>
        </w:rPr>
      </w:pPr>
      <w:r w:rsidRPr="006073E3">
        <w:rPr>
          <w:b/>
        </w:rPr>
        <w:t>西王集团</w:t>
      </w:r>
    </w:p>
    <w:p w:rsidR="006073E3" w:rsidRPr="006073E3" w:rsidRDefault="006073E3" w:rsidP="00FB4F96">
      <w:pPr>
        <w:spacing w:line="360" w:lineRule="auto"/>
      </w:pPr>
      <w:r w:rsidRPr="006073E3">
        <w:rPr>
          <w:rFonts w:hint="eastAsia"/>
        </w:rPr>
        <w:t>西王集团有限公司始建于</w:t>
      </w:r>
      <w:r w:rsidRPr="006073E3">
        <w:t>1986</w:t>
      </w:r>
      <w:r w:rsidRPr="006073E3">
        <w:rPr>
          <w:rFonts w:hint="eastAsia"/>
        </w:rPr>
        <w:t>年，是一家以玉米深加工和特钢为主业，投资涉及物流、置业、高效生态农业、国际贸易、热电等多个行业的全国大型企业。</w:t>
      </w:r>
      <w:r w:rsidRPr="006073E3">
        <w:t>2014</w:t>
      </w:r>
      <w:r w:rsidRPr="006073E3">
        <w:rPr>
          <w:rFonts w:hint="eastAsia"/>
        </w:rPr>
        <w:t>年实现销售收入</w:t>
      </w:r>
      <w:r w:rsidRPr="006073E3">
        <w:t>309.5</w:t>
      </w:r>
      <w:r w:rsidRPr="006073E3">
        <w:rPr>
          <w:rFonts w:hint="eastAsia"/>
        </w:rPr>
        <w:t>亿元</w:t>
      </w:r>
      <w:r w:rsidRPr="006073E3">
        <w:t>,</w:t>
      </w:r>
      <w:r w:rsidRPr="006073E3">
        <w:rPr>
          <w:rFonts w:hint="eastAsia"/>
        </w:rPr>
        <w:t>利税</w:t>
      </w:r>
      <w:r w:rsidRPr="006073E3">
        <w:t>21.8</w:t>
      </w:r>
      <w:r w:rsidRPr="006073E3">
        <w:rPr>
          <w:rFonts w:hint="eastAsia"/>
        </w:rPr>
        <w:t>亿元</w:t>
      </w:r>
      <w:r w:rsidRPr="006073E3">
        <w:t>,</w:t>
      </w:r>
      <w:r w:rsidRPr="006073E3">
        <w:rPr>
          <w:rFonts w:hint="eastAsia"/>
        </w:rPr>
        <w:t>上交税金</w:t>
      </w:r>
      <w:r w:rsidRPr="006073E3">
        <w:t>7.8</w:t>
      </w:r>
      <w:r w:rsidRPr="006073E3">
        <w:rPr>
          <w:rFonts w:hint="eastAsia"/>
        </w:rPr>
        <w:t>亿元</w:t>
      </w:r>
      <w:r w:rsidRPr="006073E3">
        <w:t>,</w:t>
      </w:r>
      <w:r w:rsidRPr="006073E3">
        <w:rPr>
          <w:rFonts w:hint="eastAsia"/>
        </w:rPr>
        <w:t>。</w:t>
      </w:r>
      <w:r w:rsidRPr="006073E3">
        <w:t>2015</w:t>
      </w:r>
      <w:r w:rsidRPr="006073E3">
        <w:rPr>
          <w:rFonts w:hint="eastAsia"/>
        </w:rPr>
        <w:t>年中国</w:t>
      </w:r>
      <w:r w:rsidRPr="006073E3">
        <w:t>500</w:t>
      </w:r>
      <w:r w:rsidRPr="006073E3">
        <w:rPr>
          <w:rFonts w:hint="eastAsia"/>
        </w:rPr>
        <w:t>强企业第</w:t>
      </w:r>
      <w:r w:rsidRPr="006073E3">
        <w:t>392</w:t>
      </w:r>
      <w:r w:rsidRPr="006073E3">
        <w:rPr>
          <w:rFonts w:hint="eastAsia"/>
        </w:rPr>
        <w:t>位。被认定为“农业产业化国家重点龙头企业”、“国家环境友好企业”、“国家火炬计划重点高新技术企业”，荣获</w:t>
      </w:r>
      <w:r w:rsidRPr="006073E3">
        <w:rPr>
          <w:rFonts w:hint="eastAsia"/>
        </w:rPr>
        <w:t xml:space="preserve"> </w:t>
      </w:r>
      <w:r w:rsidRPr="006073E3">
        <w:rPr>
          <w:rFonts w:hint="eastAsia"/>
        </w:rPr>
        <w:t>“全国淀粉糖行业第一名”、“中国轻工业发酵行业十强企业”</w:t>
      </w:r>
      <w:r w:rsidRPr="006073E3">
        <w:rPr>
          <w:rFonts w:hint="eastAsia"/>
        </w:rPr>
        <w:t xml:space="preserve"> </w:t>
      </w:r>
      <w:r w:rsidRPr="006073E3">
        <w:rPr>
          <w:rFonts w:hint="eastAsia"/>
        </w:rPr>
        <w:t>等称号。控股西王置业（香港</w:t>
      </w:r>
      <w:r w:rsidRPr="006073E3">
        <w:t>002088</w:t>
      </w:r>
      <w:r w:rsidRPr="006073E3">
        <w:rPr>
          <w:rFonts w:hint="eastAsia"/>
        </w:rPr>
        <w:t>）、西王食品（深圳</w:t>
      </w:r>
      <w:r w:rsidRPr="006073E3">
        <w:t>000639</w:t>
      </w:r>
      <w:r w:rsidRPr="006073E3">
        <w:rPr>
          <w:rFonts w:hint="eastAsia"/>
        </w:rPr>
        <w:t>）、西王特钢（香港</w:t>
      </w:r>
      <w:r w:rsidRPr="006073E3">
        <w:t>01266</w:t>
      </w:r>
      <w:r w:rsidRPr="006073E3">
        <w:rPr>
          <w:rFonts w:hint="eastAsia"/>
        </w:rPr>
        <w:t>）三家上市公司，分别于</w:t>
      </w:r>
      <w:r w:rsidRPr="006073E3">
        <w:t>2006</w:t>
      </w:r>
      <w:r w:rsidRPr="006073E3">
        <w:rPr>
          <w:rFonts w:hint="eastAsia"/>
        </w:rPr>
        <w:t>年</w:t>
      </w:r>
      <w:r w:rsidRPr="006073E3">
        <w:t>5</w:t>
      </w:r>
      <w:r w:rsidRPr="006073E3">
        <w:rPr>
          <w:rFonts w:hint="eastAsia"/>
        </w:rPr>
        <w:t>月、</w:t>
      </w:r>
      <w:r w:rsidRPr="006073E3">
        <w:t>2010</w:t>
      </w:r>
      <w:r w:rsidRPr="006073E3">
        <w:rPr>
          <w:rFonts w:hint="eastAsia"/>
        </w:rPr>
        <w:t>年</w:t>
      </w:r>
      <w:r w:rsidRPr="006073E3">
        <w:t>8</w:t>
      </w:r>
      <w:r w:rsidRPr="006073E3">
        <w:rPr>
          <w:rFonts w:hint="eastAsia"/>
        </w:rPr>
        <w:t>月被中国食品工业协会冠名“中国糖都（淀粉糖）”、“中国玉米油城”。</w:t>
      </w:r>
      <w:r w:rsidRPr="006073E3">
        <w:rPr>
          <w:rFonts w:hint="eastAsia"/>
        </w:rPr>
        <w:t xml:space="preserve"> </w:t>
      </w:r>
      <w:r w:rsidRPr="006073E3">
        <w:t>西王集团有限公司拥有邹平顶峰热电</w:t>
      </w:r>
      <w:r w:rsidRPr="006073E3">
        <w:t>15</w:t>
      </w:r>
      <w:r w:rsidRPr="006073E3">
        <w:rPr>
          <w:rFonts w:hint="eastAsia"/>
        </w:rPr>
        <w:t>％的股份，也是公司热、电用户。</w:t>
      </w:r>
      <w:r w:rsidRPr="006073E3">
        <w:t xml:space="preserve"> </w:t>
      </w:r>
    </w:p>
    <w:p w:rsidR="006073E3" w:rsidRDefault="006073E3" w:rsidP="00FB4F96">
      <w:pPr>
        <w:spacing w:line="360" w:lineRule="auto"/>
        <w:rPr>
          <w:b/>
        </w:rPr>
      </w:pPr>
      <w:r w:rsidRPr="006073E3">
        <w:rPr>
          <w:b/>
        </w:rPr>
        <w:t>齐星集团</w:t>
      </w:r>
    </w:p>
    <w:p w:rsidR="006073E3" w:rsidRPr="006073E3" w:rsidRDefault="006073E3" w:rsidP="00FB4F96">
      <w:pPr>
        <w:spacing w:line="360" w:lineRule="auto"/>
        <w:ind w:firstLineChars="196" w:firstLine="412"/>
        <w:rPr>
          <w:b/>
        </w:rPr>
      </w:pPr>
      <w:r w:rsidRPr="006073E3">
        <w:rPr>
          <w:rFonts w:hint="eastAsia"/>
        </w:rPr>
        <w:t>齐星集团有限公司始建于</w:t>
      </w:r>
      <w:r w:rsidRPr="006073E3">
        <w:rPr>
          <w:rFonts w:hint="eastAsia"/>
        </w:rPr>
        <w:t>1995</w:t>
      </w:r>
      <w:r w:rsidRPr="006073E3">
        <w:rPr>
          <w:rFonts w:hint="eastAsia"/>
        </w:rPr>
        <w:t>年</w:t>
      </w:r>
      <w:r w:rsidRPr="006073E3">
        <w:rPr>
          <w:rFonts w:hint="eastAsia"/>
        </w:rPr>
        <w:t>2</w:t>
      </w:r>
      <w:r w:rsidRPr="006073E3">
        <w:rPr>
          <w:rFonts w:hint="eastAsia"/>
        </w:rPr>
        <w:t>月，是一家以铝产品深加工为主业，并涉及电力、新材料、金融、地产等领域的大型民营企业，集团总资产</w:t>
      </w:r>
      <w:r w:rsidRPr="006073E3">
        <w:rPr>
          <w:rFonts w:hint="eastAsia"/>
        </w:rPr>
        <w:t>115</w:t>
      </w:r>
      <w:r w:rsidRPr="006073E3">
        <w:rPr>
          <w:rFonts w:hint="eastAsia"/>
        </w:rPr>
        <w:t>亿元，现有职工</w:t>
      </w:r>
      <w:r w:rsidRPr="006073E3">
        <w:rPr>
          <w:rFonts w:hint="eastAsia"/>
        </w:rPr>
        <w:t>12000</w:t>
      </w:r>
      <w:r w:rsidRPr="006073E3">
        <w:rPr>
          <w:rFonts w:hint="eastAsia"/>
        </w:rPr>
        <w:t>余人。</w:t>
      </w:r>
    </w:p>
    <w:p w:rsidR="006073E3" w:rsidRPr="006073E3" w:rsidRDefault="006073E3" w:rsidP="00FB4F96">
      <w:pPr>
        <w:spacing w:line="360" w:lineRule="auto"/>
      </w:pPr>
      <w:r w:rsidRPr="006073E3">
        <w:rPr>
          <w:rFonts w:hint="eastAsia"/>
        </w:rPr>
        <w:t>齐星集团有限公司拥有邹平顶峰有限公司</w:t>
      </w:r>
      <w:r w:rsidRPr="006073E3">
        <w:rPr>
          <w:rFonts w:hint="eastAsia"/>
        </w:rPr>
        <w:t>15</w:t>
      </w:r>
      <w:r w:rsidRPr="006073E3">
        <w:rPr>
          <w:rFonts w:hint="eastAsia"/>
        </w:rPr>
        <w:t>％的股份。</w:t>
      </w:r>
    </w:p>
    <w:p w:rsidR="006073E3" w:rsidRPr="006073E3" w:rsidRDefault="006073E3" w:rsidP="00FB4F96">
      <w:pPr>
        <w:spacing w:line="360" w:lineRule="auto"/>
        <w:rPr>
          <w:b/>
          <w:sz w:val="24"/>
        </w:rPr>
      </w:pPr>
      <w:r w:rsidRPr="006073E3">
        <w:rPr>
          <w:rFonts w:hint="eastAsia"/>
          <w:b/>
          <w:sz w:val="24"/>
        </w:rPr>
        <w:t>4.</w:t>
      </w:r>
      <w:r w:rsidRPr="006073E3">
        <w:rPr>
          <w:b/>
          <w:sz w:val="24"/>
        </w:rPr>
        <w:t>招聘信息</w:t>
      </w:r>
      <w:r w:rsidRPr="006073E3">
        <w:rPr>
          <w:b/>
          <w:sz w:val="24"/>
        </w:rPr>
        <w:t xml:space="preserve"> </w:t>
      </w:r>
    </w:p>
    <w:p w:rsidR="006073E3" w:rsidRPr="00A41E45" w:rsidRDefault="006073E3" w:rsidP="00FB4F96">
      <w:pPr>
        <w:spacing w:line="360" w:lineRule="auto"/>
        <w:rPr>
          <w:sz w:val="28"/>
          <w:szCs w:val="28"/>
        </w:rPr>
      </w:pPr>
      <w:r w:rsidRPr="00A41E45">
        <w:rPr>
          <w:b/>
          <w:bCs/>
          <w:sz w:val="28"/>
          <w:szCs w:val="28"/>
        </w:rPr>
        <w:t>招聘专业及人数</w:t>
      </w:r>
      <w:r w:rsidRPr="00A41E45">
        <w:rPr>
          <w:sz w:val="28"/>
          <w:szCs w:val="28"/>
        </w:rPr>
        <w:t xml:space="preserve"> </w:t>
      </w:r>
    </w:p>
    <w:p w:rsidR="003C5683" w:rsidRDefault="006073E3" w:rsidP="00FB4F96">
      <w:pPr>
        <w:spacing w:line="360" w:lineRule="auto"/>
      </w:pPr>
      <w:r w:rsidRPr="006073E3">
        <w:t>招聘专业：</w:t>
      </w:r>
      <w:r w:rsidR="006707ED">
        <w:rPr>
          <w:rFonts w:hint="eastAsia"/>
        </w:rPr>
        <w:t>热工监测与自动化技术</w:t>
      </w:r>
    </w:p>
    <w:p w:rsidR="006073E3" w:rsidRDefault="006073E3" w:rsidP="00FB4F96">
      <w:pPr>
        <w:spacing w:line="360" w:lineRule="auto"/>
      </w:pPr>
      <w:r w:rsidRPr="006073E3">
        <w:t>招聘人数：</w:t>
      </w:r>
      <w:r w:rsidRPr="003C5683">
        <w:rPr>
          <w:b/>
        </w:rPr>
        <w:t>3-5</w:t>
      </w:r>
      <w:r w:rsidRPr="006073E3">
        <w:t>人</w:t>
      </w:r>
      <w:r w:rsidRPr="006073E3">
        <w:t xml:space="preserve"> </w:t>
      </w:r>
    </w:p>
    <w:p w:rsidR="006073E3" w:rsidRPr="006073E3" w:rsidRDefault="006073E3" w:rsidP="00FB4F96">
      <w:pPr>
        <w:spacing w:line="360" w:lineRule="auto"/>
      </w:pPr>
      <w:r w:rsidRPr="006073E3">
        <w:rPr>
          <w:b/>
          <w:bCs/>
        </w:rPr>
        <w:t>招聘条件</w:t>
      </w:r>
      <w:r w:rsidRPr="006073E3">
        <w:t>：</w:t>
      </w:r>
    </w:p>
    <w:p w:rsidR="008C4944" w:rsidRDefault="006073E3" w:rsidP="00FB4F96">
      <w:pPr>
        <w:spacing w:line="360" w:lineRule="auto"/>
      </w:pPr>
      <w:r w:rsidRPr="006073E3">
        <w:t>条件</w:t>
      </w:r>
      <w:r w:rsidRPr="006073E3">
        <w:t xml:space="preserve"> 1</w:t>
      </w:r>
      <w:r w:rsidRPr="006073E3">
        <w:t>、学历：</w:t>
      </w:r>
      <w:r w:rsidR="006707ED">
        <w:rPr>
          <w:rFonts w:hint="eastAsia"/>
        </w:rPr>
        <w:t>专</w:t>
      </w:r>
      <w:r w:rsidRPr="006073E3">
        <w:t>科及以上；</w:t>
      </w:r>
      <w:r w:rsidRPr="006073E3">
        <w:t>2</w:t>
      </w:r>
      <w:r w:rsidRPr="006073E3">
        <w:t>、年龄：</w:t>
      </w:r>
      <w:r w:rsidRPr="006073E3">
        <w:t>35</w:t>
      </w:r>
      <w:r w:rsidRPr="006073E3">
        <w:t>岁以下；</w:t>
      </w:r>
      <w:r w:rsidR="00D9366C">
        <w:rPr>
          <w:rFonts w:hint="eastAsia"/>
        </w:rPr>
        <w:t>3</w:t>
      </w:r>
      <w:r w:rsidR="00D9366C">
        <w:rPr>
          <w:rFonts w:hint="eastAsia"/>
        </w:rPr>
        <w:t>、性别：男</w:t>
      </w:r>
    </w:p>
    <w:p w:rsidR="006073E3" w:rsidRPr="006073E3" w:rsidRDefault="006073E3" w:rsidP="00FB4F96">
      <w:pPr>
        <w:spacing w:line="360" w:lineRule="auto"/>
      </w:pPr>
      <w:r w:rsidRPr="006073E3">
        <w:t>要求：学习成绩优秀，在校表现良好，身体健康、无纹身、无传染性疾病、无伤残、无不良经历，遵守国家的各项法律法规，具有较强的上进心和责任感，能吃苦耐劳，踏实稳定，有团队合作精神，愿服从工作安排并志愿为本公司发展做贡献的人员。</w:t>
      </w:r>
    </w:p>
    <w:p w:rsidR="00FD20A8" w:rsidRPr="00A41E45" w:rsidRDefault="006073E3" w:rsidP="00FB4F96">
      <w:pPr>
        <w:spacing w:line="360" w:lineRule="auto"/>
        <w:rPr>
          <w:b/>
          <w:bCs/>
          <w:sz w:val="28"/>
          <w:szCs w:val="28"/>
        </w:rPr>
      </w:pPr>
      <w:r w:rsidRPr="00A41E45">
        <w:rPr>
          <w:b/>
          <w:bCs/>
          <w:sz w:val="28"/>
          <w:szCs w:val="28"/>
        </w:rPr>
        <w:t>工资</w:t>
      </w:r>
      <w:r w:rsidR="007D3A1E" w:rsidRPr="00A41E45">
        <w:rPr>
          <w:rFonts w:hint="eastAsia"/>
          <w:b/>
          <w:bCs/>
          <w:sz w:val="28"/>
          <w:szCs w:val="28"/>
        </w:rPr>
        <w:t>及福利</w:t>
      </w:r>
      <w:r w:rsidR="007D3A1E" w:rsidRPr="00A41E45">
        <w:rPr>
          <w:b/>
          <w:bCs/>
          <w:sz w:val="28"/>
          <w:szCs w:val="28"/>
        </w:rPr>
        <w:t>待遇</w:t>
      </w:r>
    </w:p>
    <w:p w:rsidR="008E256B" w:rsidRDefault="006073E3" w:rsidP="00FB4F96">
      <w:pPr>
        <w:spacing w:line="360" w:lineRule="auto"/>
      </w:pPr>
      <w:r w:rsidRPr="006073E3">
        <w:t>公司内实行岗位工资制度，</w:t>
      </w:r>
      <w:r w:rsidR="00A41E45">
        <w:rPr>
          <w:rFonts w:hint="eastAsia"/>
        </w:rPr>
        <w:t>不同岗位员工收入不同；</w:t>
      </w:r>
    </w:p>
    <w:p w:rsidR="00FD20A8" w:rsidRDefault="00A41E45" w:rsidP="00FB4F96">
      <w:pPr>
        <w:spacing w:line="360" w:lineRule="auto"/>
      </w:pPr>
      <w:r>
        <w:rPr>
          <w:rFonts w:hint="eastAsia"/>
        </w:rPr>
        <w:t>一般</w:t>
      </w:r>
      <w:r w:rsidR="00FD20A8" w:rsidRPr="006073E3">
        <w:t>员工</w:t>
      </w:r>
      <w:r w:rsidR="00FD20A8">
        <w:rPr>
          <w:rFonts w:hint="eastAsia"/>
        </w:rPr>
        <w:t>年薪总收入</w:t>
      </w:r>
      <w:r w:rsidR="007D3A1E">
        <w:rPr>
          <w:rFonts w:hint="eastAsia"/>
        </w:rPr>
        <w:t>在</w:t>
      </w:r>
      <w:r w:rsidR="006707ED">
        <w:rPr>
          <w:rFonts w:hint="eastAsia"/>
        </w:rPr>
        <w:t>5</w:t>
      </w:r>
      <w:r w:rsidR="00FD20A8">
        <w:rPr>
          <w:rFonts w:hint="eastAsia"/>
        </w:rPr>
        <w:t>-8</w:t>
      </w:r>
      <w:r w:rsidR="00FD20A8">
        <w:rPr>
          <w:rFonts w:hint="eastAsia"/>
        </w:rPr>
        <w:t>万元左右</w:t>
      </w:r>
      <w:r w:rsidR="00FD20A8" w:rsidRPr="006073E3">
        <w:t>；</w:t>
      </w:r>
      <w:r w:rsidR="00FD20A8" w:rsidRPr="006073E3">
        <w:t xml:space="preserve"> </w:t>
      </w:r>
    </w:p>
    <w:p w:rsidR="00FD20A8" w:rsidRDefault="00FD20A8" w:rsidP="00FB4F96">
      <w:pPr>
        <w:spacing w:line="360" w:lineRule="auto"/>
      </w:pPr>
      <w:r>
        <w:t>公司按照国家规定为员工交纳社会保险（五险一金）</w:t>
      </w:r>
      <w:r>
        <w:rPr>
          <w:rFonts w:hint="eastAsia"/>
        </w:rPr>
        <w:t>；</w:t>
      </w:r>
    </w:p>
    <w:p w:rsidR="00FD20A8" w:rsidRDefault="00FD20A8" w:rsidP="00FB4F96">
      <w:pPr>
        <w:spacing w:line="360" w:lineRule="auto"/>
      </w:pPr>
      <w:r>
        <w:rPr>
          <w:rFonts w:hint="eastAsia"/>
        </w:rPr>
        <w:t>公司员工</w:t>
      </w:r>
      <w:r w:rsidRPr="006073E3">
        <w:t>享受</w:t>
      </w:r>
      <w:r>
        <w:rPr>
          <w:rFonts w:hint="eastAsia"/>
        </w:rPr>
        <w:t>国家规定的</w:t>
      </w:r>
      <w:r w:rsidRPr="006073E3">
        <w:t>各种假期</w:t>
      </w:r>
      <w:r>
        <w:rPr>
          <w:rFonts w:hint="eastAsia"/>
        </w:rPr>
        <w:t>，比如周末双休、法定节假日、</w:t>
      </w:r>
      <w:r w:rsidRPr="006073E3">
        <w:t>带薪年假，探亲假</w:t>
      </w:r>
      <w:r>
        <w:rPr>
          <w:rFonts w:hint="eastAsia"/>
        </w:rPr>
        <w:t>、产假、婚假</w:t>
      </w:r>
      <w:r w:rsidRPr="006073E3">
        <w:t>等。</w:t>
      </w:r>
    </w:p>
    <w:p w:rsidR="006073E3" w:rsidRDefault="006073E3" w:rsidP="00FB4F96">
      <w:pPr>
        <w:spacing w:line="360" w:lineRule="auto"/>
      </w:pPr>
      <w:r w:rsidRPr="006073E3">
        <w:t>公司</w:t>
      </w:r>
      <w:r w:rsidR="00FD20A8">
        <w:rPr>
          <w:rFonts w:hint="eastAsia"/>
        </w:rPr>
        <w:t>为员工</w:t>
      </w:r>
      <w:r w:rsidRPr="006073E3">
        <w:t>提供高档单身公寓，</w:t>
      </w:r>
      <w:r w:rsidRPr="006073E3">
        <w:t>2</w:t>
      </w:r>
      <w:r w:rsidRPr="006073E3">
        <w:t>人一套单元房（包括一室、一厅、一卫），公寓内设有电视、网络、热水器、暖气及空调；</w:t>
      </w:r>
    </w:p>
    <w:p w:rsidR="00BF33E1" w:rsidRDefault="00BF33E1" w:rsidP="00FB4F96">
      <w:pPr>
        <w:spacing w:line="360" w:lineRule="auto"/>
      </w:pPr>
      <w:r>
        <w:rPr>
          <w:rFonts w:hint="eastAsia"/>
        </w:rPr>
        <w:lastRenderedPageBreak/>
        <w:t>公司有食堂，每月有定期的餐食补助；</w:t>
      </w:r>
    </w:p>
    <w:p w:rsidR="007D3A1E" w:rsidRPr="00BF33E1" w:rsidRDefault="007D3A1E" w:rsidP="00FB4F96">
      <w:pPr>
        <w:spacing w:line="360" w:lineRule="auto"/>
      </w:pPr>
      <w:r>
        <w:rPr>
          <w:rFonts w:hint="eastAsia"/>
        </w:rPr>
        <w:t>公司每年都会组织员工团队旅游、员工查体、各种丰富的文体活动；</w:t>
      </w:r>
    </w:p>
    <w:p w:rsidR="006073E3" w:rsidRPr="006073E3" w:rsidRDefault="006073E3" w:rsidP="00FB4F96">
      <w:pPr>
        <w:spacing w:line="360" w:lineRule="auto"/>
      </w:pPr>
      <w:r w:rsidRPr="006073E3">
        <w:t>公司每年</w:t>
      </w:r>
      <w:r w:rsidR="007D3A1E">
        <w:rPr>
          <w:rFonts w:hint="eastAsia"/>
        </w:rPr>
        <w:t>都会为员工提供很多的培训机会，让员工有空间、有平台不断的提升自己的素养与能力。</w:t>
      </w:r>
      <w:r w:rsidR="007D3A1E" w:rsidRPr="006073E3">
        <w:t>为员工</w:t>
      </w:r>
      <w:r w:rsidR="007D3A1E">
        <w:rPr>
          <w:rFonts w:hint="eastAsia"/>
        </w:rPr>
        <w:t>的未来发展</w:t>
      </w:r>
      <w:r w:rsidR="007D3A1E" w:rsidRPr="006073E3">
        <w:t>提供了良好</w:t>
      </w:r>
      <w:r w:rsidR="007D3A1E">
        <w:rPr>
          <w:rFonts w:hint="eastAsia"/>
        </w:rPr>
        <w:t>的</w:t>
      </w:r>
      <w:r w:rsidR="007D3A1E" w:rsidRPr="006073E3">
        <w:t>空间</w:t>
      </w:r>
      <w:r w:rsidR="007D3A1E">
        <w:rPr>
          <w:rFonts w:hint="eastAsia"/>
        </w:rPr>
        <w:t>。</w:t>
      </w:r>
      <w:r w:rsidRPr="006073E3">
        <w:t>通过对员工个人兴趣、能力和个人发展的有效管理实现个人发展愿望，</w:t>
      </w:r>
      <w:r w:rsidR="007D3A1E">
        <w:rPr>
          <w:rFonts w:hint="eastAsia"/>
        </w:rPr>
        <w:t>在为公司创造价值的同时实现个人价值。</w:t>
      </w:r>
      <w:r w:rsidRPr="006073E3">
        <w:t xml:space="preserve"> </w:t>
      </w:r>
    </w:p>
    <w:p w:rsidR="006073E3" w:rsidRPr="005871E0" w:rsidRDefault="006073E3" w:rsidP="00FB4F96">
      <w:pPr>
        <w:spacing w:line="360" w:lineRule="auto"/>
        <w:rPr>
          <w:b/>
        </w:rPr>
      </w:pPr>
      <w:r w:rsidRPr="005871E0">
        <w:rPr>
          <w:b/>
        </w:rPr>
        <w:t>联系方式</w:t>
      </w:r>
      <w:r w:rsidRPr="005871E0">
        <w:rPr>
          <w:b/>
        </w:rPr>
        <w:t xml:space="preserve"> </w:t>
      </w:r>
    </w:p>
    <w:p w:rsidR="006073E3" w:rsidRPr="006073E3" w:rsidRDefault="006073E3" w:rsidP="00FB4F96">
      <w:pPr>
        <w:spacing w:line="360" w:lineRule="auto"/>
      </w:pPr>
      <w:r w:rsidRPr="006073E3">
        <w:t>联系电话：</w:t>
      </w:r>
      <w:r w:rsidRPr="006073E3">
        <w:t xml:space="preserve">0543-4615655  4866046 </w:t>
      </w:r>
    </w:p>
    <w:p w:rsidR="006073E3" w:rsidRPr="006073E3" w:rsidRDefault="006073E3" w:rsidP="00FB4F96">
      <w:pPr>
        <w:spacing w:line="360" w:lineRule="auto"/>
      </w:pPr>
      <w:r w:rsidRPr="006073E3">
        <w:t>联</w:t>
      </w:r>
      <w:r w:rsidRPr="006073E3">
        <w:t xml:space="preserve">  </w:t>
      </w:r>
      <w:r w:rsidRPr="006073E3">
        <w:t>系</w:t>
      </w:r>
      <w:r w:rsidRPr="006073E3">
        <w:t xml:space="preserve">  </w:t>
      </w:r>
      <w:r w:rsidRPr="006073E3">
        <w:t>人：李晓霞</w:t>
      </w:r>
      <w:r w:rsidRPr="006073E3">
        <w:t xml:space="preserve">  </w:t>
      </w:r>
      <w:r w:rsidRPr="006073E3">
        <w:t>滕新红</w:t>
      </w:r>
      <w:r w:rsidRPr="006073E3">
        <w:t xml:space="preserve"> </w:t>
      </w:r>
    </w:p>
    <w:p w:rsidR="006073E3" w:rsidRPr="006073E3" w:rsidRDefault="006073E3" w:rsidP="00FB4F96">
      <w:pPr>
        <w:spacing w:line="360" w:lineRule="auto"/>
      </w:pPr>
      <w:r w:rsidRPr="006073E3">
        <w:t>简历投递邮箱：</w:t>
      </w:r>
      <w:r w:rsidRPr="006073E3">
        <w:t xml:space="preserve">xiaoxia_l@banpu.com.cn </w:t>
      </w:r>
    </w:p>
    <w:p w:rsidR="002A7801" w:rsidRPr="006073E3" w:rsidRDefault="006073E3" w:rsidP="00FB4F96">
      <w:pPr>
        <w:spacing w:line="360" w:lineRule="auto"/>
      </w:pPr>
      <w:r w:rsidRPr="006073E3">
        <w:t xml:space="preserve">    </w:t>
      </w:r>
      <w:r>
        <w:t xml:space="preserve">      </w:t>
      </w:r>
      <w:r>
        <w:rPr>
          <w:rFonts w:hint="eastAsia"/>
        </w:rPr>
        <w:t xml:space="preserve">   </w:t>
      </w:r>
      <w:r w:rsidRPr="006073E3">
        <w:t xml:space="preserve"> xinhong_t@banpu.com.cn </w:t>
      </w:r>
    </w:p>
    <w:sectPr w:rsidR="002A7801" w:rsidRPr="006073E3" w:rsidSect="00FB4F9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6D5" w:rsidRDefault="00BE36D5" w:rsidP="006073E3">
      <w:r>
        <w:separator/>
      </w:r>
    </w:p>
  </w:endnote>
  <w:endnote w:type="continuationSeparator" w:id="1">
    <w:p w:rsidR="00BE36D5" w:rsidRDefault="00BE36D5" w:rsidP="006073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6D5" w:rsidRDefault="00BE36D5" w:rsidP="006073E3">
      <w:r>
        <w:separator/>
      </w:r>
    </w:p>
  </w:footnote>
  <w:footnote w:type="continuationSeparator" w:id="1">
    <w:p w:rsidR="00BE36D5" w:rsidRDefault="00BE36D5" w:rsidP="006073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E55B4"/>
    <w:multiLevelType w:val="hybridMultilevel"/>
    <w:tmpl w:val="411407B8"/>
    <w:lvl w:ilvl="0" w:tplc="978E93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6207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6810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EA5E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C77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443B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EAA85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447B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E2FE5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253501A"/>
    <w:multiLevelType w:val="hybridMultilevel"/>
    <w:tmpl w:val="5720FEAC"/>
    <w:lvl w:ilvl="0" w:tplc="B40834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94F0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747E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FC44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E676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9CEA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1494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0247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04D8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9E25342"/>
    <w:multiLevelType w:val="hybridMultilevel"/>
    <w:tmpl w:val="C002C702"/>
    <w:lvl w:ilvl="0" w:tplc="2758D2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8CBA0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1210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64DC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2606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2AD99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6EE8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D0A9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F259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73E3"/>
    <w:rsid w:val="000F494A"/>
    <w:rsid w:val="00236BCA"/>
    <w:rsid w:val="00237482"/>
    <w:rsid w:val="0024780B"/>
    <w:rsid w:val="002A7801"/>
    <w:rsid w:val="002B3706"/>
    <w:rsid w:val="00350A67"/>
    <w:rsid w:val="003A6FCA"/>
    <w:rsid w:val="003A76AA"/>
    <w:rsid w:val="003C5683"/>
    <w:rsid w:val="003F5D01"/>
    <w:rsid w:val="004310B2"/>
    <w:rsid w:val="0045700D"/>
    <w:rsid w:val="00521663"/>
    <w:rsid w:val="005461AF"/>
    <w:rsid w:val="005871E0"/>
    <w:rsid w:val="006073E3"/>
    <w:rsid w:val="006707ED"/>
    <w:rsid w:val="00685B06"/>
    <w:rsid w:val="006D2A06"/>
    <w:rsid w:val="007D3A1E"/>
    <w:rsid w:val="0086003A"/>
    <w:rsid w:val="008C4944"/>
    <w:rsid w:val="008E256B"/>
    <w:rsid w:val="00942C2F"/>
    <w:rsid w:val="0097624E"/>
    <w:rsid w:val="009A647A"/>
    <w:rsid w:val="009C5AF7"/>
    <w:rsid w:val="00A41E45"/>
    <w:rsid w:val="00A758FA"/>
    <w:rsid w:val="00A939DB"/>
    <w:rsid w:val="00BE36D5"/>
    <w:rsid w:val="00BF33E1"/>
    <w:rsid w:val="00C9095D"/>
    <w:rsid w:val="00CC7E91"/>
    <w:rsid w:val="00D60787"/>
    <w:rsid w:val="00D86B88"/>
    <w:rsid w:val="00D9027D"/>
    <w:rsid w:val="00D9366C"/>
    <w:rsid w:val="00DA1E98"/>
    <w:rsid w:val="00DE1D87"/>
    <w:rsid w:val="00E127BC"/>
    <w:rsid w:val="00F84B17"/>
    <w:rsid w:val="00FB4F96"/>
    <w:rsid w:val="00FD1EFD"/>
    <w:rsid w:val="00FD2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4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73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73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73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73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6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4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303</Words>
  <Characters>1729</Characters>
  <Application>Microsoft Office Word</Application>
  <DocSecurity>0</DocSecurity>
  <Lines>14</Lines>
  <Paragraphs>4</Paragraphs>
  <ScaleCrop>false</ScaleCrop>
  <Company>Microsoft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Teng Xinhong</dc:creator>
  <cp:lastModifiedBy>Teng Xinhong</cp:lastModifiedBy>
  <cp:revision>7</cp:revision>
  <dcterms:created xsi:type="dcterms:W3CDTF">2016-04-20T07:21:00Z</dcterms:created>
  <dcterms:modified xsi:type="dcterms:W3CDTF">2016-06-14T09:30:00Z</dcterms:modified>
</cp:coreProperties>
</file>