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EB" w:rsidRPr="00A72852" w:rsidRDefault="00C774B0" w:rsidP="00C67120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A72852">
        <w:rPr>
          <w:rFonts w:ascii="微软雅黑" w:eastAsia="微软雅黑" w:hAnsi="微软雅黑" w:hint="eastAsia"/>
          <w:b/>
          <w:sz w:val="32"/>
          <w:szCs w:val="32"/>
        </w:rPr>
        <w:t>东方电子</w:t>
      </w:r>
      <w:r w:rsidR="00160BCE">
        <w:rPr>
          <w:rFonts w:ascii="微软雅黑" w:eastAsia="微软雅黑" w:hAnsi="微软雅黑" w:hint="eastAsia"/>
          <w:b/>
          <w:sz w:val="32"/>
          <w:szCs w:val="32"/>
        </w:rPr>
        <w:t>（</w:t>
      </w:r>
      <w:r w:rsidR="00F81962">
        <w:rPr>
          <w:rFonts w:ascii="微软雅黑" w:eastAsia="微软雅黑" w:hAnsi="微软雅黑" w:hint="eastAsia"/>
          <w:b/>
          <w:sz w:val="32"/>
          <w:szCs w:val="32"/>
        </w:rPr>
        <w:t>烟台</w:t>
      </w:r>
      <w:r w:rsidR="00160BCE">
        <w:rPr>
          <w:rFonts w:ascii="微软雅黑" w:eastAsia="微软雅黑" w:hAnsi="微软雅黑" w:hint="eastAsia"/>
          <w:b/>
          <w:sz w:val="32"/>
          <w:szCs w:val="32"/>
        </w:rPr>
        <w:t>本部）</w:t>
      </w:r>
      <w:r w:rsidR="008C7A1C" w:rsidRPr="00A72852">
        <w:rPr>
          <w:rFonts w:ascii="微软雅黑" w:eastAsia="微软雅黑" w:hAnsi="微软雅黑" w:hint="eastAsia"/>
          <w:b/>
          <w:sz w:val="32"/>
          <w:szCs w:val="32"/>
        </w:rPr>
        <w:t>201</w:t>
      </w:r>
      <w:r w:rsidR="005D6C3F">
        <w:rPr>
          <w:rFonts w:ascii="微软雅黑" w:eastAsia="微软雅黑" w:hAnsi="微软雅黑" w:hint="eastAsia"/>
          <w:b/>
          <w:sz w:val="32"/>
          <w:szCs w:val="32"/>
        </w:rPr>
        <w:t>8</w:t>
      </w:r>
      <w:r w:rsidR="008C7A1C" w:rsidRPr="00A72852">
        <w:rPr>
          <w:rFonts w:ascii="微软雅黑" w:eastAsia="微软雅黑" w:hAnsi="微软雅黑" w:hint="eastAsia"/>
          <w:b/>
          <w:sz w:val="32"/>
          <w:szCs w:val="32"/>
        </w:rPr>
        <w:t>年度校园</w:t>
      </w:r>
      <w:r w:rsidRPr="00A72852">
        <w:rPr>
          <w:rFonts w:ascii="微软雅黑" w:eastAsia="微软雅黑" w:hAnsi="微软雅黑" w:hint="eastAsia"/>
          <w:b/>
          <w:sz w:val="32"/>
          <w:szCs w:val="32"/>
        </w:rPr>
        <w:t>招聘</w:t>
      </w:r>
    </w:p>
    <w:p w:rsidR="00C774B0" w:rsidRPr="00EE5CBB" w:rsidRDefault="00C67120" w:rsidP="005E477A">
      <w:pPr>
        <w:spacing w:beforeLines="50" w:before="156" w:afterLines="50" w:after="156"/>
        <w:rPr>
          <w:b/>
        </w:rPr>
      </w:pPr>
      <w:r w:rsidRPr="00EE5CBB">
        <w:rPr>
          <w:rFonts w:hint="eastAsia"/>
          <w:b/>
        </w:rPr>
        <w:t>一、</w:t>
      </w:r>
      <w:r w:rsidR="00C774B0" w:rsidRPr="00EE5CBB">
        <w:rPr>
          <w:rFonts w:hint="eastAsia"/>
          <w:b/>
        </w:rPr>
        <w:t>企业简介</w:t>
      </w:r>
    </w:p>
    <w:p w:rsidR="003C4CAA" w:rsidRPr="00CD12E2" w:rsidRDefault="00D74251" w:rsidP="00410FCB">
      <w:pPr>
        <w:spacing w:line="440" w:lineRule="exact"/>
        <w:ind w:leftChars="202" w:left="424" w:firstLineChars="200" w:firstLine="420"/>
      </w:pPr>
      <w:r w:rsidRPr="00CD12E2">
        <w:rPr>
          <w:rFonts w:hint="eastAsia"/>
        </w:rPr>
        <w:t>东方电子</w:t>
      </w:r>
      <w:r w:rsidR="00A10728" w:rsidRPr="00CD12E2">
        <w:rPr>
          <w:rFonts w:hint="eastAsia"/>
        </w:rPr>
        <w:t>股份有限公司</w:t>
      </w:r>
      <w:r w:rsidRPr="00CD12E2">
        <w:rPr>
          <w:rFonts w:hint="eastAsia"/>
        </w:rPr>
        <w:t>位于美丽的海滨城市——烟台</w:t>
      </w:r>
      <w:r w:rsidR="00F75DD6" w:rsidRPr="00CD12E2">
        <w:rPr>
          <w:rFonts w:hint="eastAsia"/>
        </w:rPr>
        <w:t>,</w:t>
      </w:r>
      <w:r w:rsidR="003C4CAA" w:rsidRPr="00CD12E2">
        <w:rPr>
          <w:rFonts w:hint="eastAsia"/>
        </w:rPr>
        <w:t>成立于</w:t>
      </w:r>
      <w:r w:rsidR="003C4CAA" w:rsidRPr="00CD12E2">
        <w:rPr>
          <w:rFonts w:hint="eastAsia"/>
        </w:rPr>
        <w:t>1958</w:t>
      </w:r>
      <w:r w:rsidR="003C4CAA" w:rsidRPr="00CD12E2">
        <w:rPr>
          <w:rFonts w:hint="eastAsia"/>
        </w:rPr>
        <w:t>年</w:t>
      </w:r>
      <w:r w:rsidR="00AA331F" w:rsidRPr="00CD12E2">
        <w:rPr>
          <w:rFonts w:hint="eastAsia"/>
        </w:rPr>
        <w:t>10</w:t>
      </w:r>
      <w:r w:rsidR="00AA331F" w:rsidRPr="00CD12E2">
        <w:rPr>
          <w:rFonts w:hint="eastAsia"/>
        </w:rPr>
        <w:t>月</w:t>
      </w:r>
      <w:r w:rsidR="003C4CAA" w:rsidRPr="00CD12E2">
        <w:rPr>
          <w:rFonts w:hint="eastAsia"/>
        </w:rPr>
        <w:t>，为深交所上市</w:t>
      </w:r>
      <w:r w:rsidR="00F75DD6" w:rsidRPr="00CD12E2">
        <w:rPr>
          <w:rFonts w:hint="eastAsia"/>
        </w:rPr>
        <w:t>公司</w:t>
      </w:r>
      <w:r w:rsidR="003C4CAA" w:rsidRPr="00CD12E2">
        <w:rPr>
          <w:rFonts w:hint="eastAsia"/>
        </w:rPr>
        <w:t>（股票代码：</w:t>
      </w:r>
      <w:r w:rsidR="003C4CAA" w:rsidRPr="00CD12E2">
        <w:rPr>
          <w:rFonts w:hint="eastAsia"/>
        </w:rPr>
        <w:t>000682</w:t>
      </w:r>
      <w:r w:rsidR="00AA331F" w:rsidRPr="00CD12E2">
        <w:rPr>
          <w:rFonts w:hint="eastAsia"/>
        </w:rPr>
        <w:t>，简称东方电子）</w:t>
      </w:r>
      <w:r w:rsidR="003E3601" w:rsidRPr="00CD12E2">
        <w:rPr>
          <w:rFonts w:hint="eastAsia"/>
        </w:rPr>
        <w:t>。</w:t>
      </w:r>
      <w:r w:rsidRPr="00CD12E2">
        <w:rPr>
          <w:rFonts w:hint="eastAsia"/>
        </w:rPr>
        <w:t>东方电子是</w:t>
      </w:r>
      <w:r w:rsidR="003E3601" w:rsidRPr="00CD12E2">
        <w:rPr>
          <w:rFonts w:hint="eastAsia"/>
        </w:rPr>
        <w:t>国家级企业技术中心、国家级软件生产企业，设立</w:t>
      </w:r>
      <w:r w:rsidR="0063425D" w:rsidRPr="00CD12E2">
        <w:rPr>
          <w:rFonts w:hint="eastAsia"/>
        </w:rPr>
        <w:t>有</w:t>
      </w:r>
      <w:r w:rsidR="003C4CAA" w:rsidRPr="00CD12E2">
        <w:rPr>
          <w:rFonts w:hint="eastAsia"/>
        </w:rPr>
        <w:t>博士后科研工作站，拥有计算机信息集成一级资质，是国家和山东省重点扶持的高新技术企业之一。</w:t>
      </w:r>
    </w:p>
    <w:p w:rsidR="003C4CAA" w:rsidRPr="00CD12E2" w:rsidRDefault="003C4CAA" w:rsidP="00410FCB">
      <w:pPr>
        <w:spacing w:line="440" w:lineRule="exact"/>
        <w:ind w:leftChars="202" w:left="424" w:firstLineChars="200" w:firstLine="420"/>
      </w:pPr>
      <w:r w:rsidRPr="00CD12E2">
        <w:rPr>
          <w:rFonts w:hint="eastAsia"/>
        </w:rPr>
        <w:t>作为奥运电力设备及国家智能电网的设备供应商，东方电子已发展成为集科研开发、生产经营、技术服务、系统集成为一体的大型高新技术企业，是中国能源管理系统解决方案的主要供应商之一，国内市场占有率始终在中国电力自动化行业名列前茅。产品遍及东南亚、南亚、中东、非洲及欧洲多个国家和地区，在国内同行业厂家中出口数量居首。</w:t>
      </w:r>
      <w:r w:rsidRPr="00CD12E2">
        <w:rPr>
          <w:rFonts w:hint="eastAsia"/>
        </w:rPr>
        <w:t>2015</w:t>
      </w:r>
      <w:r w:rsidRPr="00CD12E2">
        <w:rPr>
          <w:rFonts w:hint="eastAsia"/>
        </w:rPr>
        <w:t>年公司通过了</w:t>
      </w:r>
      <w:r w:rsidRPr="00CD12E2">
        <w:rPr>
          <w:rFonts w:hint="eastAsia"/>
        </w:rPr>
        <w:t>CMMI5</w:t>
      </w:r>
      <w:r w:rsidRPr="00CD12E2">
        <w:rPr>
          <w:rFonts w:hint="eastAsia"/>
        </w:rPr>
        <w:t>级</w:t>
      </w:r>
      <w:r w:rsidRPr="00CD12E2">
        <w:rPr>
          <w:rFonts w:hint="eastAsia"/>
        </w:rPr>
        <w:t>(</w:t>
      </w:r>
      <w:r w:rsidRPr="00CD12E2">
        <w:rPr>
          <w:rFonts w:hint="eastAsia"/>
        </w:rPr>
        <w:t>软件能力成熟度</w:t>
      </w:r>
      <w:r w:rsidRPr="00CD12E2">
        <w:rPr>
          <w:rFonts w:hint="eastAsia"/>
        </w:rPr>
        <w:t>)</w:t>
      </w:r>
      <w:r w:rsidR="0063425D" w:rsidRPr="00CD12E2">
        <w:rPr>
          <w:rFonts w:hint="eastAsia"/>
        </w:rPr>
        <w:t>以及</w:t>
      </w:r>
      <w:r w:rsidRPr="00CD12E2">
        <w:rPr>
          <w:rFonts w:hint="eastAsia"/>
        </w:rPr>
        <w:t>PCMM3</w:t>
      </w:r>
      <w:r w:rsidRPr="00CD12E2">
        <w:rPr>
          <w:rFonts w:hint="eastAsia"/>
        </w:rPr>
        <w:t>级（人力资源能力成熟度）认证。</w:t>
      </w:r>
    </w:p>
    <w:p w:rsidR="003C4CAA" w:rsidRPr="00CD12E2" w:rsidRDefault="003C4CAA" w:rsidP="00410FCB">
      <w:pPr>
        <w:spacing w:line="440" w:lineRule="exact"/>
        <w:ind w:leftChars="202" w:left="424" w:firstLineChars="200" w:firstLine="420"/>
      </w:pPr>
      <w:r w:rsidRPr="00CD12E2">
        <w:rPr>
          <w:rFonts w:hint="eastAsia"/>
        </w:rPr>
        <w:t>历经半个</w:t>
      </w:r>
      <w:r w:rsidR="00452258" w:rsidRPr="00CD12E2">
        <w:rPr>
          <w:rFonts w:hint="eastAsia"/>
        </w:rPr>
        <w:t>多</w:t>
      </w:r>
      <w:r w:rsidRPr="00CD12E2">
        <w:rPr>
          <w:rFonts w:hint="eastAsia"/>
        </w:rPr>
        <w:t>世纪的发展与变迁，东方电子</w:t>
      </w:r>
      <w:r w:rsidR="00CD380A" w:rsidRPr="00CD12E2">
        <w:rPr>
          <w:rFonts w:hint="eastAsia"/>
        </w:rPr>
        <w:t>继续</w:t>
      </w:r>
      <w:r w:rsidRPr="00CD12E2">
        <w:rPr>
          <w:rFonts w:hint="eastAsia"/>
        </w:rPr>
        <w:t>传承电力行业的领先优势，</w:t>
      </w:r>
      <w:r w:rsidR="00267C28" w:rsidRPr="00CD12E2">
        <w:rPr>
          <w:rFonts w:hint="eastAsia"/>
        </w:rPr>
        <w:t>并</w:t>
      </w:r>
      <w:r w:rsidRPr="00CD12E2">
        <w:rPr>
          <w:rFonts w:hint="eastAsia"/>
        </w:rPr>
        <w:t>追随技术</w:t>
      </w:r>
      <w:r w:rsidR="00D86B24" w:rsidRPr="00CD12E2">
        <w:rPr>
          <w:rFonts w:hint="eastAsia"/>
        </w:rPr>
        <w:t>方面</w:t>
      </w:r>
      <w:r w:rsidRPr="00CD12E2">
        <w:rPr>
          <w:rFonts w:hint="eastAsia"/>
        </w:rPr>
        <w:t>的不断进步与创新，拓展了更加广泛的业务领域。目前股份公司</w:t>
      </w:r>
      <w:r w:rsidR="009A27B6" w:rsidRPr="00CD12E2">
        <w:rPr>
          <w:rFonts w:hint="eastAsia"/>
        </w:rPr>
        <w:t>除</w:t>
      </w:r>
      <w:r w:rsidRPr="00CD12E2">
        <w:rPr>
          <w:rFonts w:hint="eastAsia"/>
        </w:rPr>
        <w:t>本部外，</w:t>
      </w:r>
      <w:r w:rsidR="00CF13DB" w:rsidRPr="00CD12E2">
        <w:rPr>
          <w:rFonts w:hint="eastAsia"/>
        </w:rPr>
        <w:t>另</w:t>
      </w:r>
      <w:r w:rsidRPr="00CD12E2">
        <w:rPr>
          <w:rFonts w:hint="eastAsia"/>
        </w:rPr>
        <w:t>拥有</w:t>
      </w:r>
      <w:r w:rsidRPr="00CD12E2">
        <w:rPr>
          <w:rFonts w:hint="eastAsia"/>
        </w:rPr>
        <w:t>3</w:t>
      </w:r>
      <w:r w:rsidRPr="00CD12E2">
        <w:rPr>
          <w:rFonts w:hint="eastAsia"/>
        </w:rPr>
        <w:t>个事业部</w:t>
      </w:r>
      <w:r w:rsidR="00710D21" w:rsidRPr="00CD12E2">
        <w:rPr>
          <w:rFonts w:hint="eastAsia"/>
        </w:rPr>
        <w:t>及</w:t>
      </w:r>
      <w:r w:rsidRPr="00CD12E2">
        <w:rPr>
          <w:rFonts w:hint="eastAsia"/>
        </w:rPr>
        <w:t>15</w:t>
      </w:r>
      <w:r w:rsidRPr="00CD12E2">
        <w:rPr>
          <w:rFonts w:hint="eastAsia"/>
        </w:rPr>
        <w:t>个权属企业，其中三个</w:t>
      </w:r>
      <w:r w:rsidR="00710D21" w:rsidRPr="00CD12E2">
        <w:rPr>
          <w:rFonts w:hint="eastAsia"/>
        </w:rPr>
        <w:t>权属</w:t>
      </w:r>
      <w:r w:rsidRPr="00CD12E2">
        <w:rPr>
          <w:rFonts w:hint="eastAsia"/>
        </w:rPr>
        <w:t>已在新三板上市。目前员工</w:t>
      </w:r>
      <w:r w:rsidRPr="00CD12E2">
        <w:rPr>
          <w:rFonts w:hint="eastAsia"/>
        </w:rPr>
        <w:t>4</w:t>
      </w:r>
      <w:r w:rsidR="00AA331F" w:rsidRPr="00CD12E2">
        <w:rPr>
          <w:rFonts w:hint="eastAsia"/>
        </w:rPr>
        <w:t>2</w:t>
      </w:r>
      <w:r w:rsidRPr="00CD12E2">
        <w:rPr>
          <w:rFonts w:hint="eastAsia"/>
        </w:rPr>
        <w:t>00</w:t>
      </w:r>
      <w:r w:rsidRPr="00CD12E2">
        <w:rPr>
          <w:rFonts w:hint="eastAsia"/>
        </w:rPr>
        <w:t>余人，</w:t>
      </w:r>
      <w:r w:rsidRPr="00CD12E2">
        <w:rPr>
          <w:rFonts w:hint="eastAsia"/>
        </w:rPr>
        <w:t>70%</w:t>
      </w:r>
      <w:r w:rsidRPr="00CD12E2">
        <w:rPr>
          <w:rFonts w:hint="eastAsia"/>
        </w:rPr>
        <w:t>本科以上学历。</w:t>
      </w:r>
    </w:p>
    <w:p w:rsidR="007D1664" w:rsidRPr="00CD12E2" w:rsidRDefault="004578EC" w:rsidP="005E477A">
      <w:pPr>
        <w:spacing w:beforeLines="50" w:before="156" w:afterLines="50" w:after="156"/>
        <w:rPr>
          <w:b/>
        </w:rPr>
      </w:pPr>
      <w:r w:rsidRPr="00CD12E2">
        <w:rPr>
          <w:rFonts w:hint="eastAsia"/>
          <w:b/>
        </w:rPr>
        <w:t>二</w:t>
      </w:r>
      <w:r w:rsidR="00C67120" w:rsidRPr="00CD12E2">
        <w:rPr>
          <w:rFonts w:hint="eastAsia"/>
          <w:b/>
        </w:rPr>
        <w:t>、</w:t>
      </w:r>
      <w:r w:rsidR="00E85436" w:rsidRPr="00CD12E2">
        <w:rPr>
          <w:rFonts w:hint="eastAsia"/>
          <w:b/>
        </w:rPr>
        <w:t>需求专业</w:t>
      </w:r>
    </w:p>
    <w:p w:rsidR="00542A4D" w:rsidRDefault="00032AC3" w:rsidP="00DB2137">
      <w:pPr>
        <w:ind w:leftChars="200" w:left="1048" w:hangingChars="298" w:hanging="628"/>
      </w:pPr>
      <w:r w:rsidRPr="00CD12E2">
        <w:rPr>
          <w:rFonts w:hint="eastAsia"/>
          <w:b/>
        </w:rPr>
        <w:t>1</w:t>
      </w:r>
      <w:r w:rsidRPr="00CD12E2">
        <w:rPr>
          <w:rFonts w:hint="eastAsia"/>
          <w:b/>
        </w:rPr>
        <w:t>、本科：</w:t>
      </w:r>
      <w:r w:rsidRPr="00CD12E2">
        <w:rPr>
          <w:rFonts w:hint="eastAsia"/>
        </w:rPr>
        <w:t>电气工程及其自动化、继电保护、计算机、软件工程、自动控制、自</w:t>
      </w:r>
      <w:r w:rsidR="00D74251" w:rsidRPr="00CD12E2">
        <w:rPr>
          <w:rFonts w:hint="eastAsia"/>
        </w:rPr>
        <w:t>动化、电力电子、信息管理与信息系统、信息安全、网络工程、通信类</w:t>
      </w:r>
    </w:p>
    <w:tbl>
      <w:tblPr>
        <w:tblW w:w="8649" w:type="dxa"/>
        <w:jc w:val="center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964"/>
        <w:gridCol w:w="2062"/>
        <w:gridCol w:w="3636"/>
      </w:tblGrid>
      <w:tr w:rsidR="0081018F" w:rsidTr="00450543">
        <w:trPr>
          <w:trHeight w:val="5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81018F" w:rsidP="00B45449">
            <w:pPr>
              <w:spacing w:line="460" w:lineRule="exact"/>
              <w:jc w:val="center"/>
            </w:pPr>
            <w:r w:rsidRPr="0081018F">
              <w:rPr>
                <w:rFonts w:hint="eastAsia"/>
              </w:rPr>
              <w:t>需求职位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81018F" w:rsidP="00B45449">
            <w:pPr>
              <w:spacing w:line="460" w:lineRule="exact"/>
              <w:jc w:val="center"/>
            </w:pPr>
            <w:r w:rsidRPr="0081018F">
              <w:rPr>
                <w:rFonts w:hint="eastAsia"/>
              </w:rPr>
              <w:t>人数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81018F" w:rsidP="00B45449">
            <w:pPr>
              <w:spacing w:line="460" w:lineRule="exact"/>
              <w:jc w:val="center"/>
            </w:pPr>
            <w:r w:rsidRPr="0081018F">
              <w:rPr>
                <w:rFonts w:hint="eastAsia"/>
              </w:rPr>
              <w:t>学历要求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81018F" w:rsidP="00B45449">
            <w:pPr>
              <w:spacing w:line="460" w:lineRule="exact"/>
              <w:jc w:val="center"/>
            </w:pPr>
            <w:r w:rsidRPr="0081018F">
              <w:rPr>
                <w:rFonts w:hint="eastAsia"/>
              </w:rPr>
              <w:t>专业要求</w:t>
            </w:r>
          </w:p>
        </w:tc>
      </w:tr>
      <w:tr w:rsidR="0081018F" w:rsidTr="00450543">
        <w:trPr>
          <w:trHeight w:val="5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81018F" w:rsidP="00B45449">
            <w:pPr>
              <w:spacing w:line="460" w:lineRule="exact"/>
              <w:jc w:val="center"/>
            </w:pPr>
            <w:r w:rsidRPr="0081018F">
              <w:rPr>
                <w:rFonts w:hint="eastAsia"/>
              </w:rPr>
              <w:t>销售工程师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DB2137" w:rsidP="00B45449">
            <w:pPr>
              <w:spacing w:line="460" w:lineRule="exact"/>
              <w:jc w:val="center"/>
            </w:pPr>
            <w:r>
              <w:rPr>
                <w:rFonts w:hint="eastAsia"/>
              </w:rPr>
              <w:t>1</w:t>
            </w:r>
            <w:r w:rsidR="005E477A">
              <w:rPr>
                <w:rFonts w:hint="eastAsia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450543" w:rsidP="00450543">
            <w:pPr>
              <w:spacing w:line="460" w:lineRule="exact"/>
              <w:jc w:val="center"/>
            </w:pPr>
            <w:r>
              <w:rPr>
                <w:rFonts w:hint="eastAsia"/>
              </w:rPr>
              <w:t>电力</w:t>
            </w:r>
            <w:bookmarkStart w:id="0" w:name="_GoBack"/>
            <w:bookmarkEnd w:id="0"/>
            <w:r>
              <w:rPr>
                <w:rFonts w:hint="eastAsia"/>
              </w:rPr>
              <w:t>专科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1018F" w:rsidRPr="0081018F" w:rsidRDefault="00450543" w:rsidP="00450543">
            <w:pPr>
              <w:spacing w:line="460" w:lineRule="exact"/>
              <w:jc w:val="center"/>
            </w:pPr>
            <w:r>
              <w:rPr>
                <w:sz w:val="20"/>
                <w:szCs w:val="20"/>
              </w:rPr>
              <w:t>发电厂及电力系统专业</w:t>
            </w:r>
            <w:r w:rsidR="0055331D" w:rsidRPr="0081018F">
              <w:rPr>
                <w:rFonts w:hint="eastAsia"/>
              </w:rPr>
              <w:t>、</w:t>
            </w:r>
            <w:r>
              <w:rPr>
                <w:rFonts w:hint="eastAsia"/>
              </w:rPr>
              <w:t>电力系统继电保护与自动化技术</w:t>
            </w:r>
            <w:r>
              <w:rPr>
                <w:rFonts w:hint="eastAsia"/>
              </w:rPr>
              <w:t>、供用电技术、</w:t>
            </w:r>
            <w:r>
              <w:rPr>
                <w:sz w:val="20"/>
                <w:szCs w:val="20"/>
              </w:rPr>
              <w:t>计算机应用技术</w:t>
            </w:r>
            <w:r w:rsidR="0055331D">
              <w:rPr>
                <w:rFonts w:hint="eastAsia"/>
              </w:rPr>
              <w:t>等工科</w:t>
            </w:r>
            <w:r w:rsidR="0081018F" w:rsidRPr="0081018F">
              <w:rPr>
                <w:rFonts w:hint="eastAsia"/>
              </w:rPr>
              <w:t>相关专业</w:t>
            </w:r>
          </w:p>
        </w:tc>
      </w:tr>
    </w:tbl>
    <w:p w:rsidR="00036B6D" w:rsidRPr="00CD12E2" w:rsidRDefault="004578EC" w:rsidP="005E477A">
      <w:pPr>
        <w:spacing w:beforeLines="50" w:before="156" w:afterLines="50" w:after="156"/>
        <w:rPr>
          <w:b/>
        </w:rPr>
      </w:pPr>
      <w:r w:rsidRPr="00CD12E2">
        <w:rPr>
          <w:rFonts w:hint="eastAsia"/>
          <w:b/>
        </w:rPr>
        <w:t>三</w:t>
      </w:r>
      <w:r w:rsidR="000E3B54" w:rsidRPr="00CD12E2">
        <w:rPr>
          <w:b/>
        </w:rPr>
        <w:t>、</w:t>
      </w:r>
      <w:r w:rsidR="00B26779" w:rsidRPr="00CD12E2">
        <w:rPr>
          <w:rFonts w:hint="eastAsia"/>
          <w:b/>
        </w:rPr>
        <w:t>薪酬</w:t>
      </w:r>
      <w:r w:rsidR="00333B9E" w:rsidRPr="00CD12E2">
        <w:rPr>
          <w:rFonts w:hint="eastAsia"/>
          <w:b/>
        </w:rPr>
        <w:t>福利</w:t>
      </w:r>
    </w:p>
    <w:p w:rsidR="00F412D9" w:rsidRPr="00CD12E2" w:rsidRDefault="00DC0B8B" w:rsidP="00DC0B8B">
      <w:pPr>
        <w:ind w:leftChars="200" w:left="420" w:firstLineChars="2" w:firstLine="4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1</w:t>
      </w:r>
      <w:r w:rsidRPr="00CD12E2">
        <w:rPr>
          <w:rFonts w:ascii="Tahoma" w:hAnsi="Tahoma" w:cs="Tahoma" w:hint="eastAsia"/>
        </w:rPr>
        <w:t>、</w:t>
      </w:r>
      <w:r w:rsidR="00FC7EBB" w:rsidRPr="00CD12E2">
        <w:rPr>
          <w:rFonts w:ascii="Tahoma" w:hAnsi="Tahoma" w:cs="Tahoma" w:hint="eastAsia"/>
        </w:rPr>
        <w:t>薪酬：</w:t>
      </w:r>
      <w:r w:rsidR="000977EF" w:rsidRPr="00CD12E2">
        <w:rPr>
          <w:rFonts w:ascii="Tahoma" w:hAnsi="Tahoma" w:cs="Tahoma"/>
        </w:rPr>
        <w:t>业界极具竞争力的</w:t>
      </w:r>
      <w:r w:rsidR="000977EF" w:rsidRPr="00CD12E2">
        <w:rPr>
          <w:rFonts w:ascii="Tahoma" w:hAnsi="Tahoma" w:cs="Tahoma" w:hint="eastAsia"/>
        </w:rPr>
        <w:t>薪酬体系，</w:t>
      </w:r>
      <w:r w:rsidR="000977EF" w:rsidRPr="00CD12E2">
        <w:rPr>
          <w:rFonts w:ascii="Tahoma" w:hAnsi="Tahoma" w:cs="Tahoma"/>
        </w:rPr>
        <w:t>基于</w:t>
      </w:r>
      <w:r w:rsidR="000977EF" w:rsidRPr="00CD12E2">
        <w:rPr>
          <w:rFonts w:ascii="Tahoma" w:hAnsi="Tahoma" w:cs="Tahoma" w:hint="eastAsia"/>
        </w:rPr>
        <w:t>工作</w:t>
      </w:r>
      <w:r w:rsidR="000977EF" w:rsidRPr="00CD12E2">
        <w:rPr>
          <w:rFonts w:ascii="Tahoma" w:hAnsi="Tahoma" w:cs="Tahoma"/>
        </w:rPr>
        <w:t>绩效的</w:t>
      </w:r>
      <w:r w:rsidR="000977EF" w:rsidRPr="00CD12E2">
        <w:rPr>
          <w:rFonts w:ascii="Tahoma" w:hAnsi="Tahoma" w:cs="Tahoma" w:hint="eastAsia"/>
        </w:rPr>
        <w:t>丰厚年度</w:t>
      </w:r>
      <w:r w:rsidR="000977EF" w:rsidRPr="00CD12E2">
        <w:rPr>
          <w:rFonts w:ascii="Tahoma" w:hAnsi="Tahoma" w:cs="Tahoma"/>
        </w:rPr>
        <w:t>奖金</w:t>
      </w:r>
      <w:r w:rsidR="005D0368" w:rsidRPr="00CD12E2">
        <w:rPr>
          <w:rFonts w:ascii="Tahoma" w:hAnsi="Tahoma" w:cs="Tahoma" w:hint="eastAsia"/>
        </w:rPr>
        <w:t>等</w:t>
      </w:r>
      <w:r w:rsidR="000977EF" w:rsidRPr="00CD12E2">
        <w:rPr>
          <w:rFonts w:ascii="Tahoma" w:hAnsi="Tahoma" w:cs="Tahoma"/>
        </w:rPr>
        <w:t>；</w:t>
      </w:r>
    </w:p>
    <w:p w:rsidR="000977EF" w:rsidRPr="00CD12E2" w:rsidRDefault="00DC0B8B" w:rsidP="00DC0B8B">
      <w:pPr>
        <w:ind w:leftChars="200" w:left="420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2</w:t>
      </w:r>
      <w:r w:rsidRPr="00CD12E2">
        <w:rPr>
          <w:rFonts w:ascii="Tahoma" w:hAnsi="Tahoma" w:cs="Tahoma" w:hint="eastAsia"/>
        </w:rPr>
        <w:t>、</w:t>
      </w:r>
      <w:r w:rsidR="00FC7EBB" w:rsidRPr="00CD12E2">
        <w:rPr>
          <w:rFonts w:ascii="Tahoma" w:hAnsi="Tahoma" w:cs="Tahoma" w:hint="eastAsia"/>
        </w:rPr>
        <w:t>福利：</w:t>
      </w:r>
      <w:r w:rsidR="000977EF" w:rsidRPr="00CD12E2">
        <w:rPr>
          <w:rFonts w:ascii="Tahoma" w:hAnsi="Tahoma" w:cs="Tahoma" w:hint="eastAsia"/>
        </w:rPr>
        <w:t>五险</w:t>
      </w:r>
      <w:proofErr w:type="gramStart"/>
      <w:r w:rsidR="000977EF" w:rsidRPr="00CD12E2">
        <w:rPr>
          <w:rFonts w:ascii="Tahoma" w:hAnsi="Tahoma" w:cs="Tahoma" w:hint="eastAsia"/>
        </w:rPr>
        <w:t>一</w:t>
      </w:r>
      <w:proofErr w:type="gramEnd"/>
      <w:r w:rsidR="000977EF" w:rsidRPr="00CD12E2">
        <w:rPr>
          <w:rFonts w:ascii="Tahoma" w:hAnsi="Tahoma" w:cs="Tahoma" w:hint="eastAsia"/>
        </w:rPr>
        <w:t>金、带薪休假、免费午餐、各类补贴（午餐、交通、取暖等）、单身公寓、年度免费体检、</w:t>
      </w:r>
      <w:r w:rsidR="000977EF" w:rsidRPr="00CD12E2">
        <w:rPr>
          <w:rFonts w:ascii="Tahoma" w:hAnsi="Tahoma" w:cs="Tahoma" w:hint="eastAsia"/>
        </w:rPr>
        <w:t>5</w:t>
      </w:r>
      <w:r w:rsidR="000977EF" w:rsidRPr="00CD12E2">
        <w:rPr>
          <w:rFonts w:ascii="Tahoma" w:hAnsi="Tahoma" w:cs="Tahoma" w:hint="eastAsia"/>
        </w:rPr>
        <w:t>天</w:t>
      </w:r>
      <w:r w:rsidR="000977EF" w:rsidRPr="00CD12E2">
        <w:rPr>
          <w:rFonts w:ascii="Tahoma" w:hAnsi="Tahoma" w:cs="Tahoma" w:hint="eastAsia"/>
        </w:rPr>
        <w:t>/</w:t>
      </w:r>
      <w:r w:rsidR="000977EF" w:rsidRPr="00CD12E2">
        <w:rPr>
          <w:rFonts w:ascii="Tahoma" w:hAnsi="Tahoma" w:cs="Tahoma" w:hint="eastAsia"/>
        </w:rPr>
        <w:t>周</w:t>
      </w:r>
      <w:r w:rsidR="000977EF" w:rsidRPr="00CD12E2">
        <w:rPr>
          <w:rFonts w:ascii="Tahoma" w:hAnsi="Tahoma" w:cs="Tahoma" w:hint="eastAsia"/>
        </w:rPr>
        <w:t>+</w:t>
      </w:r>
      <w:r w:rsidR="000977EF" w:rsidRPr="00CD12E2">
        <w:rPr>
          <w:rFonts w:ascii="Tahoma" w:hAnsi="Tahoma" w:cs="Tahoma" w:hint="eastAsia"/>
        </w:rPr>
        <w:t>法定节假日</w:t>
      </w:r>
      <w:r w:rsidR="000977EF" w:rsidRPr="00CD12E2">
        <w:rPr>
          <w:rFonts w:hint="eastAsia"/>
        </w:rPr>
        <w:t>……</w:t>
      </w:r>
    </w:p>
    <w:p w:rsidR="00E17ABB" w:rsidRPr="00CD12E2" w:rsidRDefault="004578EC" w:rsidP="005E477A">
      <w:pPr>
        <w:spacing w:beforeLines="50" w:before="156" w:afterLines="50" w:after="156"/>
        <w:rPr>
          <w:b/>
        </w:rPr>
      </w:pPr>
      <w:r w:rsidRPr="00CD12E2">
        <w:rPr>
          <w:rFonts w:hint="eastAsia"/>
          <w:b/>
        </w:rPr>
        <w:t>四</w:t>
      </w:r>
      <w:r w:rsidR="00E17ABB" w:rsidRPr="00CD12E2">
        <w:rPr>
          <w:rFonts w:hint="eastAsia"/>
          <w:b/>
        </w:rPr>
        <w:t>、联系方式</w:t>
      </w:r>
    </w:p>
    <w:p w:rsidR="004E3491" w:rsidRPr="00CD12E2" w:rsidRDefault="00E17ABB" w:rsidP="00115E89">
      <w:pPr>
        <w:ind w:leftChars="200" w:left="420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公司网址：</w:t>
      </w:r>
      <w:r w:rsidR="007C272E" w:rsidRPr="00CD12E2">
        <w:t>http://www.dongfangelec.com</w:t>
      </w:r>
    </w:p>
    <w:p w:rsidR="00E17ABB" w:rsidRPr="00CD12E2" w:rsidRDefault="00E17ABB" w:rsidP="00115E89">
      <w:pPr>
        <w:ind w:leftChars="200" w:left="420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公司地址：</w:t>
      </w:r>
      <w:r w:rsidR="00D01B3F" w:rsidRPr="00CD12E2">
        <w:rPr>
          <w:rFonts w:ascii="Tahoma" w:hAnsi="Tahoma" w:cs="Tahoma" w:hint="eastAsia"/>
        </w:rPr>
        <w:t>山东省</w:t>
      </w:r>
      <w:r w:rsidRPr="00CD12E2">
        <w:rPr>
          <w:rFonts w:ascii="Tahoma" w:hAnsi="Tahoma" w:cs="Tahoma" w:hint="eastAsia"/>
        </w:rPr>
        <w:t>烟台市</w:t>
      </w:r>
      <w:r w:rsidR="00C22BC0" w:rsidRPr="00CD12E2">
        <w:rPr>
          <w:rFonts w:ascii="Tahoma" w:hAnsi="Tahoma" w:cs="Tahoma" w:hint="eastAsia"/>
        </w:rPr>
        <w:t>芝</w:t>
      </w:r>
      <w:proofErr w:type="gramStart"/>
      <w:r w:rsidR="00C22BC0" w:rsidRPr="00CD12E2">
        <w:rPr>
          <w:rFonts w:ascii="Tahoma" w:hAnsi="Tahoma" w:cs="Tahoma" w:hint="eastAsia"/>
        </w:rPr>
        <w:t>罘</w:t>
      </w:r>
      <w:proofErr w:type="gramEnd"/>
      <w:r w:rsidR="00C22BC0" w:rsidRPr="00CD12E2">
        <w:rPr>
          <w:rFonts w:ascii="Tahoma" w:hAnsi="Tahoma" w:cs="Tahoma" w:hint="eastAsia"/>
        </w:rPr>
        <w:t>区</w:t>
      </w:r>
      <w:r w:rsidRPr="00CD12E2">
        <w:rPr>
          <w:rFonts w:ascii="Tahoma" w:hAnsi="Tahoma" w:cs="Tahoma" w:hint="eastAsia"/>
        </w:rPr>
        <w:t>机场路</w:t>
      </w:r>
      <w:r w:rsidRPr="00CD12E2">
        <w:rPr>
          <w:rFonts w:ascii="Tahoma" w:hAnsi="Tahoma" w:cs="Tahoma" w:hint="eastAsia"/>
        </w:rPr>
        <w:t>2</w:t>
      </w:r>
      <w:r w:rsidR="00882F45" w:rsidRPr="00CD12E2">
        <w:rPr>
          <w:rFonts w:ascii="Tahoma" w:hAnsi="Tahoma" w:cs="Tahoma" w:hint="eastAsia"/>
        </w:rPr>
        <w:t>号</w:t>
      </w:r>
    </w:p>
    <w:p w:rsidR="00115444" w:rsidRPr="00CD12E2" w:rsidRDefault="00115444" w:rsidP="00115E89">
      <w:pPr>
        <w:ind w:leftChars="200" w:left="420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应聘邮箱：</w:t>
      </w:r>
      <w:hyperlink r:id="rId7" w:history="1">
        <w:r w:rsidR="006954EE" w:rsidRPr="00CD12E2">
          <w:rPr>
            <w:rFonts w:ascii="Tahoma" w:hAnsi="Tahoma" w:cs="Tahoma" w:hint="eastAsia"/>
          </w:rPr>
          <w:t>zhaopin</w:t>
        </w:r>
        <w:r w:rsidRPr="00CD12E2">
          <w:rPr>
            <w:rFonts w:ascii="Tahoma" w:hAnsi="Tahoma" w:cs="Tahoma" w:hint="eastAsia"/>
          </w:rPr>
          <w:t>@dongfang-china.com</w:t>
        </w:r>
      </w:hyperlink>
      <w:r w:rsidR="00115E89" w:rsidRPr="00CD12E2">
        <w:rPr>
          <w:rFonts w:ascii="Tahoma" w:hAnsi="Tahoma" w:cs="Tahoma" w:hint="eastAsia"/>
        </w:rPr>
        <w:t xml:space="preserve"> (</w:t>
      </w:r>
      <w:r w:rsidR="00115E89" w:rsidRPr="00CD12E2">
        <w:rPr>
          <w:rFonts w:ascii="Tahoma" w:hAnsi="Tahoma" w:cs="Tahoma" w:hint="eastAsia"/>
        </w:rPr>
        <w:t>邮件标题格式为：姓名</w:t>
      </w:r>
      <w:r w:rsidR="00115E89" w:rsidRPr="00CD12E2">
        <w:rPr>
          <w:rFonts w:ascii="Tahoma" w:hAnsi="Tahoma" w:cs="Tahoma" w:hint="eastAsia"/>
        </w:rPr>
        <w:t>+</w:t>
      </w:r>
      <w:r w:rsidR="00115E89" w:rsidRPr="00CD12E2">
        <w:rPr>
          <w:rFonts w:ascii="Tahoma" w:hAnsi="Tahoma" w:cs="Tahoma" w:hint="eastAsia"/>
        </w:rPr>
        <w:t>学校</w:t>
      </w:r>
      <w:r w:rsidR="00115E89" w:rsidRPr="00CD12E2">
        <w:rPr>
          <w:rFonts w:ascii="Tahoma" w:hAnsi="Tahoma" w:cs="Tahoma" w:hint="eastAsia"/>
        </w:rPr>
        <w:t>+</w:t>
      </w:r>
      <w:r w:rsidR="00115E89" w:rsidRPr="00CD12E2">
        <w:rPr>
          <w:rFonts w:ascii="Tahoma" w:hAnsi="Tahoma" w:cs="Tahoma" w:hint="eastAsia"/>
        </w:rPr>
        <w:t>专业</w:t>
      </w:r>
      <w:r w:rsidR="00115E89" w:rsidRPr="00CD12E2">
        <w:rPr>
          <w:rFonts w:ascii="Tahoma" w:hAnsi="Tahoma" w:cs="Tahoma" w:hint="eastAsia"/>
        </w:rPr>
        <w:t>)</w:t>
      </w:r>
    </w:p>
    <w:p w:rsidR="0081018F" w:rsidRPr="00CD12E2" w:rsidRDefault="00CF469A" w:rsidP="00115E89">
      <w:pPr>
        <w:ind w:leftChars="200" w:left="420"/>
        <w:rPr>
          <w:rFonts w:ascii="Tahoma" w:hAnsi="Tahoma" w:cs="Tahoma"/>
        </w:rPr>
      </w:pPr>
      <w:r w:rsidRPr="00CD12E2">
        <w:rPr>
          <w:rFonts w:ascii="Tahoma" w:hAnsi="Tahoma" w:cs="Tahoma" w:hint="eastAsia"/>
        </w:rPr>
        <w:t>咨询</w:t>
      </w:r>
      <w:r w:rsidR="004E3491" w:rsidRPr="00CD12E2">
        <w:rPr>
          <w:rFonts w:ascii="Tahoma" w:hAnsi="Tahoma" w:cs="Tahoma" w:hint="eastAsia"/>
        </w:rPr>
        <w:t>电话：</w:t>
      </w:r>
      <w:r w:rsidR="003C4CAA" w:rsidRPr="00CD12E2">
        <w:rPr>
          <w:rFonts w:ascii="Tahoma" w:hAnsi="Tahoma" w:cs="Tahoma" w:hint="eastAsia"/>
        </w:rPr>
        <w:t>0535-552098</w:t>
      </w:r>
      <w:r w:rsidR="00ED4AF9">
        <w:rPr>
          <w:rFonts w:ascii="Tahoma" w:hAnsi="Tahoma" w:cs="Tahoma" w:hint="eastAsia"/>
        </w:rPr>
        <w:t>5</w:t>
      </w:r>
      <w:r w:rsidR="00ED4AF9">
        <w:rPr>
          <w:rFonts w:ascii="Tahoma" w:hAnsi="Tahoma" w:cs="Tahoma" w:hint="eastAsia"/>
        </w:rPr>
        <w:t>，</w:t>
      </w:r>
      <w:r w:rsidR="00ED4AF9">
        <w:rPr>
          <w:rFonts w:ascii="Tahoma" w:hAnsi="Tahoma" w:cs="Tahoma" w:hint="eastAsia"/>
        </w:rPr>
        <w:t>18654800976</w:t>
      </w:r>
    </w:p>
    <w:p w:rsidR="003C4CAA" w:rsidRPr="00115E89" w:rsidRDefault="003C4CAA" w:rsidP="00115E89">
      <w:pPr>
        <w:ind w:leftChars="200" w:left="42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 w:hint="eastAsia"/>
          <w:color w:val="000000"/>
        </w:rPr>
        <w:lastRenderedPageBreak/>
        <w:t>微信</w:t>
      </w:r>
      <w:proofErr w:type="gramEnd"/>
      <w:r>
        <w:rPr>
          <w:rFonts w:ascii="Tahoma" w:hAnsi="Tahoma" w:cs="Tahoma" w:hint="eastAsia"/>
          <w:color w:val="000000"/>
        </w:rPr>
        <w:t>APP</w:t>
      </w:r>
      <w:r>
        <w:rPr>
          <w:rFonts w:ascii="Tahoma" w:hAnsi="Tahoma" w:cs="Tahoma" w:hint="eastAsia"/>
          <w:color w:val="000000"/>
        </w:rPr>
        <w:t>：</w:t>
      </w:r>
      <w:r w:rsidR="007D1664" w:rsidRPr="007D1664">
        <w:rPr>
          <w:rFonts w:ascii="Tahoma" w:hAnsi="Tahoma" w:cs="Tahoma"/>
          <w:noProof/>
          <w:color w:val="000000"/>
        </w:rPr>
        <w:drawing>
          <wp:inline distT="0" distB="0" distL="0" distR="0">
            <wp:extent cx="1307623" cy="1099394"/>
            <wp:effectExtent l="19050" t="0" r="6827" b="0"/>
            <wp:docPr id="1" name="图片 1" descr="C:\Users\lly\AppData\Local\Temp\360zip$Temp\360$0\招聘APP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y\AppData\Local\Temp\360zip$Temp\360$0\招聘APP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55" cy="109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CAA" w:rsidRPr="00115E89" w:rsidSect="00723F5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F5" w:rsidRDefault="00641FF5" w:rsidP="007D3BE9">
      <w:r>
        <w:separator/>
      </w:r>
    </w:p>
  </w:endnote>
  <w:endnote w:type="continuationSeparator" w:id="0">
    <w:p w:rsidR="00641FF5" w:rsidRDefault="00641FF5" w:rsidP="007D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F5" w:rsidRDefault="00641FF5" w:rsidP="007D3BE9">
      <w:r>
        <w:separator/>
      </w:r>
    </w:p>
  </w:footnote>
  <w:footnote w:type="continuationSeparator" w:id="0">
    <w:p w:rsidR="00641FF5" w:rsidRDefault="00641FF5" w:rsidP="007D3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B0"/>
    <w:rsid w:val="0000577B"/>
    <w:rsid w:val="00015CE8"/>
    <w:rsid w:val="00022AE7"/>
    <w:rsid w:val="00026545"/>
    <w:rsid w:val="00032AC3"/>
    <w:rsid w:val="00034493"/>
    <w:rsid w:val="00036B6D"/>
    <w:rsid w:val="00041B2E"/>
    <w:rsid w:val="000501E5"/>
    <w:rsid w:val="000977EF"/>
    <w:rsid w:val="000D1D37"/>
    <w:rsid w:val="000D5498"/>
    <w:rsid w:val="000D7D78"/>
    <w:rsid w:val="000E1D33"/>
    <w:rsid w:val="000E3B54"/>
    <w:rsid w:val="00101611"/>
    <w:rsid w:val="00112DF5"/>
    <w:rsid w:val="00115444"/>
    <w:rsid w:val="00115E89"/>
    <w:rsid w:val="001161C0"/>
    <w:rsid w:val="00125563"/>
    <w:rsid w:val="001270C7"/>
    <w:rsid w:val="00137D92"/>
    <w:rsid w:val="00160B44"/>
    <w:rsid w:val="00160BCE"/>
    <w:rsid w:val="0019017A"/>
    <w:rsid w:val="00193A31"/>
    <w:rsid w:val="001A66D3"/>
    <w:rsid w:val="001B13D7"/>
    <w:rsid w:val="001C1827"/>
    <w:rsid w:val="001C69CD"/>
    <w:rsid w:val="001D4C98"/>
    <w:rsid w:val="001D7DA1"/>
    <w:rsid w:val="0020035A"/>
    <w:rsid w:val="002139C8"/>
    <w:rsid w:val="0024298D"/>
    <w:rsid w:val="00267383"/>
    <w:rsid w:val="00267C28"/>
    <w:rsid w:val="00283BAD"/>
    <w:rsid w:val="00290EEB"/>
    <w:rsid w:val="00292AD1"/>
    <w:rsid w:val="002A5FD8"/>
    <w:rsid w:val="002B0E11"/>
    <w:rsid w:val="002B3BB3"/>
    <w:rsid w:val="002B6C92"/>
    <w:rsid w:val="002C19F8"/>
    <w:rsid w:val="00311842"/>
    <w:rsid w:val="003151C7"/>
    <w:rsid w:val="00322BE7"/>
    <w:rsid w:val="00325CB0"/>
    <w:rsid w:val="00331CAB"/>
    <w:rsid w:val="00333B9E"/>
    <w:rsid w:val="003430EC"/>
    <w:rsid w:val="0036181D"/>
    <w:rsid w:val="003621C8"/>
    <w:rsid w:val="003622EE"/>
    <w:rsid w:val="00390981"/>
    <w:rsid w:val="00390F23"/>
    <w:rsid w:val="00391BE1"/>
    <w:rsid w:val="00393675"/>
    <w:rsid w:val="003B0D4A"/>
    <w:rsid w:val="003C4CAA"/>
    <w:rsid w:val="003E0F46"/>
    <w:rsid w:val="003E14E3"/>
    <w:rsid w:val="003E3601"/>
    <w:rsid w:val="003E7E03"/>
    <w:rsid w:val="0040341E"/>
    <w:rsid w:val="004056B9"/>
    <w:rsid w:val="00410FCB"/>
    <w:rsid w:val="00421057"/>
    <w:rsid w:val="004376C6"/>
    <w:rsid w:val="00450543"/>
    <w:rsid w:val="00451FF3"/>
    <w:rsid w:val="00452258"/>
    <w:rsid w:val="004553C9"/>
    <w:rsid w:val="004578EC"/>
    <w:rsid w:val="00467F1A"/>
    <w:rsid w:val="00496206"/>
    <w:rsid w:val="004A7D91"/>
    <w:rsid w:val="004B1935"/>
    <w:rsid w:val="004C1DD8"/>
    <w:rsid w:val="004C3459"/>
    <w:rsid w:val="004E18E3"/>
    <w:rsid w:val="004E3491"/>
    <w:rsid w:val="00503338"/>
    <w:rsid w:val="005134B3"/>
    <w:rsid w:val="00516FE2"/>
    <w:rsid w:val="0053635E"/>
    <w:rsid w:val="00541E2E"/>
    <w:rsid w:val="00541F05"/>
    <w:rsid w:val="00542A4D"/>
    <w:rsid w:val="0055331D"/>
    <w:rsid w:val="005855CE"/>
    <w:rsid w:val="005927DC"/>
    <w:rsid w:val="00596B96"/>
    <w:rsid w:val="005A26FE"/>
    <w:rsid w:val="005A4391"/>
    <w:rsid w:val="005B166E"/>
    <w:rsid w:val="005C3C04"/>
    <w:rsid w:val="005C7176"/>
    <w:rsid w:val="005D0368"/>
    <w:rsid w:val="005D390A"/>
    <w:rsid w:val="005D6C3F"/>
    <w:rsid w:val="005E477A"/>
    <w:rsid w:val="00612EB0"/>
    <w:rsid w:val="0061347C"/>
    <w:rsid w:val="0062221F"/>
    <w:rsid w:val="00622F94"/>
    <w:rsid w:val="0062376E"/>
    <w:rsid w:val="0063425D"/>
    <w:rsid w:val="00640A1F"/>
    <w:rsid w:val="00641FF5"/>
    <w:rsid w:val="006562A5"/>
    <w:rsid w:val="00660BE3"/>
    <w:rsid w:val="006749FA"/>
    <w:rsid w:val="00677313"/>
    <w:rsid w:val="00677E42"/>
    <w:rsid w:val="0069014A"/>
    <w:rsid w:val="00694EAD"/>
    <w:rsid w:val="006954EE"/>
    <w:rsid w:val="006A3B7D"/>
    <w:rsid w:val="006A4657"/>
    <w:rsid w:val="006E00CD"/>
    <w:rsid w:val="006F595A"/>
    <w:rsid w:val="006F653D"/>
    <w:rsid w:val="006F70A6"/>
    <w:rsid w:val="00703494"/>
    <w:rsid w:val="00710D21"/>
    <w:rsid w:val="00714F9B"/>
    <w:rsid w:val="00717279"/>
    <w:rsid w:val="0072134F"/>
    <w:rsid w:val="00723F58"/>
    <w:rsid w:val="00743617"/>
    <w:rsid w:val="0074405E"/>
    <w:rsid w:val="0074426B"/>
    <w:rsid w:val="00773032"/>
    <w:rsid w:val="007774D5"/>
    <w:rsid w:val="007A2788"/>
    <w:rsid w:val="007A4E2B"/>
    <w:rsid w:val="007B1A6F"/>
    <w:rsid w:val="007B5DC6"/>
    <w:rsid w:val="007C272E"/>
    <w:rsid w:val="007C3375"/>
    <w:rsid w:val="007D0CBE"/>
    <w:rsid w:val="007D1664"/>
    <w:rsid w:val="007D3BE9"/>
    <w:rsid w:val="007E15B6"/>
    <w:rsid w:val="0081018F"/>
    <w:rsid w:val="00850FA0"/>
    <w:rsid w:val="00860EC7"/>
    <w:rsid w:val="00871102"/>
    <w:rsid w:val="008724D8"/>
    <w:rsid w:val="00882F45"/>
    <w:rsid w:val="008C1D46"/>
    <w:rsid w:val="008C7A1C"/>
    <w:rsid w:val="008D4AE7"/>
    <w:rsid w:val="008D7144"/>
    <w:rsid w:val="008E3267"/>
    <w:rsid w:val="008E64AE"/>
    <w:rsid w:val="008F06A8"/>
    <w:rsid w:val="00907334"/>
    <w:rsid w:val="0093546F"/>
    <w:rsid w:val="009363BE"/>
    <w:rsid w:val="00944F93"/>
    <w:rsid w:val="00945C35"/>
    <w:rsid w:val="0095671F"/>
    <w:rsid w:val="009837EA"/>
    <w:rsid w:val="009A27B6"/>
    <w:rsid w:val="009C0DCF"/>
    <w:rsid w:val="009F2674"/>
    <w:rsid w:val="00A05474"/>
    <w:rsid w:val="00A10728"/>
    <w:rsid w:val="00A16C29"/>
    <w:rsid w:val="00A23E7C"/>
    <w:rsid w:val="00A44318"/>
    <w:rsid w:val="00A46049"/>
    <w:rsid w:val="00A57B88"/>
    <w:rsid w:val="00A614E4"/>
    <w:rsid w:val="00A646C3"/>
    <w:rsid w:val="00A64F92"/>
    <w:rsid w:val="00A72852"/>
    <w:rsid w:val="00A77CB6"/>
    <w:rsid w:val="00A80DE6"/>
    <w:rsid w:val="00A906FB"/>
    <w:rsid w:val="00A92612"/>
    <w:rsid w:val="00A96B5F"/>
    <w:rsid w:val="00AA1DD9"/>
    <w:rsid w:val="00AA30D5"/>
    <w:rsid w:val="00AA331F"/>
    <w:rsid w:val="00AA3CF3"/>
    <w:rsid w:val="00AC5A14"/>
    <w:rsid w:val="00AD1E36"/>
    <w:rsid w:val="00AD4E37"/>
    <w:rsid w:val="00AE0E87"/>
    <w:rsid w:val="00AF259B"/>
    <w:rsid w:val="00AF33CD"/>
    <w:rsid w:val="00B0220F"/>
    <w:rsid w:val="00B26779"/>
    <w:rsid w:val="00B579C4"/>
    <w:rsid w:val="00B71D75"/>
    <w:rsid w:val="00B80BF5"/>
    <w:rsid w:val="00B903A5"/>
    <w:rsid w:val="00B90E5E"/>
    <w:rsid w:val="00BB7744"/>
    <w:rsid w:val="00BC0584"/>
    <w:rsid w:val="00BD01F5"/>
    <w:rsid w:val="00BD4376"/>
    <w:rsid w:val="00BD5FA3"/>
    <w:rsid w:val="00BE0539"/>
    <w:rsid w:val="00BF508C"/>
    <w:rsid w:val="00C01F5F"/>
    <w:rsid w:val="00C05CF8"/>
    <w:rsid w:val="00C1500F"/>
    <w:rsid w:val="00C22BC0"/>
    <w:rsid w:val="00C25220"/>
    <w:rsid w:val="00C27EBD"/>
    <w:rsid w:val="00C43F49"/>
    <w:rsid w:val="00C63602"/>
    <w:rsid w:val="00C6563D"/>
    <w:rsid w:val="00C67120"/>
    <w:rsid w:val="00C767F9"/>
    <w:rsid w:val="00C774B0"/>
    <w:rsid w:val="00C90A78"/>
    <w:rsid w:val="00C942D3"/>
    <w:rsid w:val="00CA7A76"/>
    <w:rsid w:val="00CC2495"/>
    <w:rsid w:val="00CD12E2"/>
    <w:rsid w:val="00CD380A"/>
    <w:rsid w:val="00CD6FE9"/>
    <w:rsid w:val="00CE5DE7"/>
    <w:rsid w:val="00CF13DB"/>
    <w:rsid w:val="00CF469A"/>
    <w:rsid w:val="00D01B3F"/>
    <w:rsid w:val="00D05DE1"/>
    <w:rsid w:val="00D155DE"/>
    <w:rsid w:val="00D2375A"/>
    <w:rsid w:val="00D357EB"/>
    <w:rsid w:val="00D427E6"/>
    <w:rsid w:val="00D74251"/>
    <w:rsid w:val="00D759EB"/>
    <w:rsid w:val="00D77154"/>
    <w:rsid w:val="00D7794B"/>
    <w:rsid w:val="00D80535"/>
    <w:rsid w:val="00D862B7"/>
    <w:rsid w:val="00D86B24"/>
    <w:rsid w:val="00DB2137"/>
    <w:rsid w:val="00DC0B8B"/>
    <w:rsid w:val="00DD2EA4"/>
    <w:rsid w:val="00DD7D52"/>
    <w:rsid w:val="00DF706A"/>
    <w:rsid w:val="00E17ABB"/>
    <w:rsid w:val="00E23F55"/>
    <w:rsid w:val="00E2751B"/>
    <w:rsid w:val="00E31EB8"/>
    <w:rsid w:val="00E458A5"/>
    <w:rsid w:val="00E522EA"/>
    <w:rsid w:val="00E66789"/>
    <w:rsid w:val="00E85436"/>
    <w:rsid w:val="00EA23EB"/>
    <w:rsid w:val="00EA79FD"/>
    <w:rsid w:val="00EC421B"/>
    <w:rsid w:val="00ED4AF9"/>
    <w:rsid w:val="00EE5CBB"/>
    <w:rsid w:val="00EF468D"/>
    <w:rsid w:val="00F0367A"/>
    <w:rsid w:val="00F154A3"/>
    <w:rsid w:val="00F279DB"/>
    <w:rsid w:val="00F412D9"/>
    <w:rsid w:val="00F5398D"/>
    <w:rsid w:val="00F56899"/>
    <w:rsid w:val="00F61E3E"/>
    <w:rsid w:val="00F6610F"/>
    <w:rsid w:val="00F75DD6"/>
    <w:rsid w:val="00F80C4C"/>
    <w:rsid w:val="00F81962"/>
    <w:rsid w:val="00FB6115"/>
    <w:rsid w:val="00FC0482"/>
    <w:rsid w:val="00FC7EBB"/>
    <w:rsid w:val="00FF34EA"/>
    <w:rsid w:val="00FF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67120"/>
    <w:rPr>
      <w:b/>
      <w:bCs/>
    </w:rPr>
  </w:style>
  <w:style w:type="character" w:styleId="a5">
    <w:name w:val="Hyperlink"/>
    <w:basedOn w:val="a0"/>
    <w:rsid w:val="00C942D3"/>
    <w:rPr>
      <w:color w:val="0000FF"/>
      <w:u w:val="single"/>
    </w:rPr>
  </w:style>
  <w:style w:type="paragraph" w:customStyle="1" w:styleId="Char1">
    <w:name w:val="Char1"/>
    <w:basedOn w:val="a"/>
    <w:rsid w:val="005A4391"/>
  </w:style>
  <w:style w:type="paragraph" w:styleId="a6">
    <w:name w:val="header"/>
    <w:basedOn w:val="a"/>
    <w:link w:val="Char"/>
    <w:rsid w:val="007D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D3BE9"/>
    <w:rPr>
      <w:kern w:val="2"/>
      <w:sz w:val="18"/>
      <w:szCs w:val="18"/>
    </w:rPr>
  </w:style>
  <w:style w:type="paragraph" w:styleId="a7">
    <w:name w:val="footer"/>
    <w:basedOn w:val="a"/>
    <w:link w:val="Char0"/>
    <w:rsid w:val="007D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D3BE9"/>
    <w:rPr>
      <w:kern w:val="2"/>
      <w:sz w:val="18"/>
      <w:szCs w:val="18"/>
    </w:rPr>
  </w:style>
  <w:style w:type="paragraph" w:styleId="a8">
    <w:name w:val="Balloon Text"/>
    <w:basedOn w:val="a"/>
    <w:link w:val="Char2"/>
    <w:rsid w:val="007D1664"/>
    <w:rPr>
      <w:sz w:val="18"/>
      <w:szCs w:val="18"/>
    </w:rPr>
  </w:style>
  <w:style w:type="character" w:customStyle="1" w:styleId="Char2">
    <w:name w:val="批注框文本 Char"/>
    <w:basedOn w:val="a0"/>
    <w:link w:val="a8"/>
    <w:rsid w:val="007D16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67120"/>
    <w:rPr>
      <w:b/>
      <w:bCs/>
    </w:rPr>
  </w:style>
  <w:style w:type="character" w:styleId="a5">
    <w:name w:val="Hyperlink"/>
    <w:basedOn w:val="a0"/>
    <w:rsid w:val="00C942D3"/>
    <w:rPr>
      <w:color w:val="0000FF"/>
      <w:u w:val="single"/>
    </w:rPr>
  </w:style>
  <w:style w:type="paragraph" w:customStyle="1" w:styleId="Char1">
    <w:name w:val="Char1"/>
    <w:basedOn w:val="a"/>
    <w:rsid w:val="005A4391"/>
  </w:style>
  <w:style w:type="paragraph" w:styleId="a6">
    <w:name w:val="header"/>
    <w:basedOn w:val="a"/>
    <w:link w:val="Char"/>
    <w:rsid w:val="007D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D3BE9"/>
    <w:rPr>
      <w:kern w:val="2"/>
      <w:sz w:val="18"/>
      <w:szCs w:val="18"/>
    </w:rPr>
  </w:style>
  <w:style w:type="paragraph" w:styleId="a7">
    <w:name w:val="footer"/>
    <w:basedOn w:val="a"/>
    <w:link w:val="Char0"/>
    <w:rsid w:val="007D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D3BE9"/>
    <w:rPr>
      <w:kern w:val="2"/>
      <w:sz w:val="18"/>
      <w:szCs w:val="18"/>
    </w:rPr>
  </w:style>
  <w:style w:type="paragraph" w:styleId="a8">
    <w:name w:val="Balloon Text"/>
    <w:basedOn w:val="a"/>
    <w:link w:val="Char2"/>
    <w:rsid w:val="007D1664"/>
    <w:rPr>
      <w:sz w:val="18"/>
      <w:szCs w:val="18"/>
    </w:rPr>
  </w:style>
  <w:style w:type="character" w:customStyle="1" w:styleId="Char2">
    <w:name w:val="批注框文本 Char"/>
    <w:basedOn w:val="a0"/>
    <w:link w:val="a8"/>
    <w:rsid w:val="007D1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19989">
      <w:bodyDiv w:val="1"/>
      <w:marLeft w:val="0"/>
      <w:marRight w:val="0"/>
      <w:marTop w:val="1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7525">
      <w:bodyDiv w:val="1"/>
      <w:marLeft w:val="0"/>
      <w:marRight w:val="0"/>
      <w:marTop w:val="1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1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thr@dongfang-ch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china</Company>
  <LinksUpToDate>false</LinksUpToDate>
  <CharactersWithSpaces>944</CharactersWithSpaces>
  <SharedDoc>false</SharedDoc>
  <HLinks>
    <vt:vector size="12" baseType="variant">
      <vt:variant>
        <vt:i4>4915236</vt:i4>
      </vt:variant>
      <vt:variant>
        <vt:i4>3</vt:i4>
      </vt:variant>
      <vt:variant>
        <vt:i4>0</vt:i4>
      </vt:variant>
      <vt:variant>
        <vt:i4>5</vt:i4>
      </vt:variant>
      <vt:variant>
        <vt:lpwstr>mailto:jthr@dongfang-china.com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http://www.dongfang-china.com/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东方电子集团有限公司招聘</dc:title>
  <dc:creator>周德志</dc:creator>
  <cp:lastModifiedBy>牟钟松</cp:lastModifiedBy>
  <cp:revision>2</cp:revision>
  <dcterms:created xsi:type="dcterms:W3CDTF">2018-04-02T03:30:00Z</dcterms:created>
  <dcterms:modified xsi:type="dcterms:W3CDTF">2018-04-02T03:30:00Z</dcterms:modified>
</cp:coreProperties>
</file>