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9E718" w14:textId="6F085446" w:rsidR="00640348" w:rsidRPr="007A1F32" w:rsidRDefault="001076D7" w:rsidP="001076D7">
      <w:pPr>
        <w:jc w:val="left"/>
        <w:rPr>
          <w:b/>
          <w:sz w:val="40"/>
        </w:rPr>
      </w:pPr>
      <w:r>
        <w:rPr>
          <w:rFonts w:hint="eastAsia"/>
          <w:b/>
          <w:noProof/>
          <w:sz w:val="40"/>
        </w:rPr>
        <w:drawing>
          <wp:inline distT="0" distB="0" distL="0" distR="0" wp14:anchorId="78525030" wp14:editId="75DA1715">
            <wp:extent cx="562605" cy="576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定稿 工大logo定0201.jpg"/>
                    <pic:cNvPicPr/>
                  </pic:nvPicPr>
                  <pic:blipFill rotWithShape="1">
                    <a:blip r:embed="rId4" cstate="print">
                      <a:extLst>
                        <a:ext uri="{28A0092B-C50C-407E-A947-70E740481C1C}">
                          <a14:useLocalDpi xmlns:a14="http://schemas.microsoft.com/office/drawing/2010/main" val="0"/>
                        </a:ext>
                      </a:extLst>
                    </a:blip>
                    <a:srcRect r="74305"/>
                    <a:stretch/>
                  </pic:blipFill>
                  <pic:spPr bwMode="auto">
                    <a:xfrm>
                      <a:off x="0" y="0"/>
                      <a:ext cx="562605" cy="576000"/>
                    </a:xfrm>
                    <a:prstGeom prst="rect">
                      <a:avLst/>
                    </a:prstGeom>
                    <a:ln>
                      <a:noFill/>
                    </a:ln>
                    <a:extLst>
                      <a:ext uri="{53640926-AAD7-44D8-BBD7-CCE9431645EC}">
                        <a14:shadowObscured xmlns:a14="http://schemas.microsoft.com/office/drawing/2010/main"/>
                      </a:ext>
                    </a:extLst>
                  </pic:spPr>
                </pic:pic>
              </a:graphicData>
            </a:graphic>
          </wp:inline>
        </w:drawing>
      </w:r>
      <w:r>
        <w:rPr>
          <w:rFonts w:hint="eastAsia"/>
          <w:b/>
          <w:sz w:val="40"/>
        </w:rPr>
        <w:t xml:space="preserve"> </w:t>
      </w:r>
      <w:r>
        <w:rPr>
          <w:b/>
          <w:sz w:val="40"/>
        </w:rPr>
        <w:t xml:space="preserve">  </w:t>
      </w:r>
      <w:r w:rsidR="00C45AE1" w:rsidRPr="007A1F32">
        <w:rPr>
          <w:rFonts w:hint="eastAsia"/>
          <w:b/>
          <w:sz w:val="40"/>
        </w:rPr>
        <w:t>工大（天津）新材料科技有限公司</w:t>
      </w:r>
    </w:p>
    <w:p w14:paraId="78134A95" w14:textId="323C23C5" w:rsidR="007A1F32" w:rsidRPr="007A1F32" w:rsidRDefault="001076D7" w:rsidP="007A1F32">
      <w:pPr>
        <w:spacing w:line="360" w:lineRule="auto"/>
        <w:jc w:val="center"/>
        <w:rPr>
          <w:b/>
          <w:sz w:val="40"/>
        </w:rPr>
      </w:pPr>
      <w:r>
        <w:rPr>
          <w:rFonts w:hint="eastAsia"/>
          <w:b/>
          <w:sz w:val="40"/>
        </w:rPr>
        <w:t xml:space="preserve"> </w:t>
      </w:r>
      <w:r>
        <w:rPr>
          <w:b/>
          <w:sz w:val="40"/>
        </w:rPr>
        <w:t xml:space="preserve"> </w:t>
      </w:r>
      <w:r w:rsidR="00351368">
        <w:rPr>
          <w:rFonts w:hint="eastAsia"/>
          <w:b/>
          <w:sz w:val="40"/>
        </w:rPr>
        <w:t>毕业生</w:t>
      </w:r>
      <w:r w:rsidR="007A1F32" w:rsidRPr="007A1F32">
        <w:rPr>
          <w:rFonts w:hint="eastAsia"/>
          <w:b/>
          <w:sz w:val="40"/>
        </w:rPr>
        <w:t>招聘启事</w:t>
      </w:r>
    </w:p>
    <w:p w14:paraId="1FDDB593" w14:textId="6001D70B" w:rsidR="007A1F32" w:rsidRPr="00423235" w:rsidRDefault="007A1F32" w:rsidP="007A1F32">
      <w:pPr>
        <w:spacing w:line="360" w:lineRule="auto"/>
        <w:rPr>
          <w:b/>
          <w:sz w:val="28"/>
        </w:rPr>
      </w:pPr>
      <w:r w:rsidRPr="00423235">
        <w:rPr>
          <w:rFonts w:hint="eastAsia"/>
          <w:b/>
          <w:sz w:val="28"/>
        </w:rPr>
        <w:t>公司介绍：</w:t>
      </w:r>
    </w:p>
    <w:p w14:paraId="50A1C898" w14:textId="78CEEAEF" w:rsidR="007A1F32" w:rsidRDefault="007A1F32" w:rsidP="007A1F32">
      <w:pPr>
        <w:spacing w:line="360" w:lineRule="auto"/>
        <w:ind w:firstLineChars="200" w:firstLine="560"/>
        <w:rPr>
          <w:sz w:val="28"/>
        </w:rPr>
      </w:pPr>
      <w:r>
        <w:rPr>
          <w:rFonts w:hint="eastAsia"/>
          <w:sz w:val="28"/>
        </w:rPr>
        <w:t>工大（天津）新材料科技</w:t>
      </w:r>
      <w:r w:rsidRPr="007A1F32">
        <w:rPr>
          <w:rFonts w:hint="eastAsia"/>
          <w:sz w:val="28"/>
        </w:rPr>
        <w:t>有限公司隶属于天津工业大学精武产业技术研究院，是一家以膜分离技术为核心，专业从事膜产品研发和生产、膜设备制造、</w:t>
      </w:r>
      <w:proofErr w:type="gramStart"/>
      <w:r w:rsidRPr="007A1F32">
        <w:rPr>
          <w:rFonts w:hint="eastAsia"/>
          <w:sz w:val="28"/>
        </w:rPr>
        <w:t>膜应用</w:t>
      </w:r>
      <w:proofErr w:type="gramEnd"/>
      <w:r w:rsidRPr="007A1F32">
        <w:rPr>
          <w:rFonts w:hint="eastAsia"/>
          <w:sz w:val="28"/>
        </w:rPr>
        <w:t>工程设计施工和运营服务的高新技术企业。</w:t>
      </w:r>
    </w:p>
    <w:p w14:paraId="7E01921B" w14:textId="77777777" w:rsidR="00423235" w:rsidRPr="00423235" w:rsidRDefault="00423235" w:rsidP="00423235">
      <w:pPr>
        <w:spacing w:line="360" w:lineRule="auto"/>
        <w:ind w:firstLineChars="200" w:firstLine="560"/>
        <w:rPr>
          <w:sz w:val="28"/>
        </w:rPr>
      </w:pPr>
      <w:r w:rsidRPr="00423235">
        <w:rPr>
          <w:rFonts w:hint="eastAsia"/>
          <w:sz w:val="28"/>
        </w:rPr>
        <w:t>公司拥有高端分离</w:t>
      </w:r>
      <w:proofErr w:type="gramStart"/>
      <w:r w:rsidRPr="00423235">
        <w:rPr>
          <w:rFonts w:hint="eastAsia"/>
          <w:sz w:val="28"/>
        </w:rPr>
        <w:t>膜制造</w:t>
      </w:r>
      <w:proofErr w:type="gramEnd"/>
      <w:r w:rsidRPr="00423235">
        <w:rPr>
          <w:rFonts w:hint="eastAsia"/>
          <w:sz w:val="28"/>
        </w:rPr>
        <w:t>的核心技术和规模化生产能力，主要从事反渗透膜、纳滤膜和超滤膜产品的研发、制造和技术服务。公司专注于水质纯化、废水再利用、工艺物料浓缩领域，产品在苦咸水及海水淡化、食品饮料、医药、电力、电子、石油、化工、钢铁、锅炉补给水、工业纯化水、饮用纯净水生产、废水处理及特种分离等领域发挥着卓越高效的作用。</w:t>
      </w:r>
      <w:r w:rsidRPr="00423235">
        <w:rPr>
          <w:sz w:val="28"/>
        </w:rPr>
        <w:t xml:space="preserve">  </w:t>
      </w:r>
    </w:p>
    <w:p w14:paraId="3517C7B7" w14:textId="19922ED7" w:rsidR="005A25F7" w:rsidRDefault="00423235" w:rsidP="00423235">
      <w:pPr>
        <w:spacing w:line="360" w:lineRule="auto"/>
        <w:ind w:firstLineChars="200" w:firstLine="560"/>
        <w:rPr>
          <w:sz w:val="28"/>
        </w:rPr>
      </w:pPr>
      <w:r w:rsidRPr="00423235">
        <w:rPr>
          <w:rFonts w:hint="eastAsia"/>
          <w:sz w:val="28"/>
        </w:rPr>
        <w:t>公司注重新技术开发和科研成果转化，以省部共建分离膜与</w:t>
      </w:r>
      <w:proofErr w:type="gramStart"/>
      <w:r w:rsidRPr="00423235">
        <w:rPr>
          <w:rFonts w:hint="eastAsia"/>
          <w:sz w:val="28"/>
        </w:rPr>
        <w:t>膜过程</w:t>
      </w:r>
      <w:proofErr w:type="gramEnd"/>
      <w:r w:rsidRPr="00423235">
        <w:rPr>
          <w:rFonts w:hint="eastAsia"/>
          <w:sz w:val="28"/>
        </w:rPr>
        <w:t>国家重点实验室和精</w:t>
      </w:r>
      <w:proofErr w:type="gramStart"/>
      <w:r w:rsidRPr="00423235">
        <w:rPr>
          <w:rFonts w:hint="eastAsia"/>
          <w:sz w:val="28"/>
        </w:rPr>
        <w:t>武产业</w:t>
      </w:r>
      <w:proofErr w:type="gramEnd"/>
      <w:r w:rsidRPr="00423235">
        <w:rPr>
          <w:rFonts w:hint="eastAsia"/>
          <w:sz w:val="28"/>
        </w:rPr>
        <w:t>技术研究院为技术平台，与天津工业大学、天津大学等行业著名科研院所建立产学研合作关系；与国内外多家知名分离膜制造商和工程公司建立应用技术合作开发等战略合作关系。公司依靠强大的研发优势和先进制造技术，以科技创新推动产品升级，打造行业领先的膜产品。</w:t>
      </w:r>
    </w:p>
    <w:p w14:paraId="181BA8EE" w14:textId="4DD4C4D0" w:rsidR="00423235" w:rsidRDefault="00423235" w:rsidP="00423235">
      <w:pPr>
        <w:spacing w:line="360" w:lineRule="auto"/>
        <w:rPr>
          <w:b/>
          <w:sz w:val="28"/>
        </w:rPr>
      </w:pPr>
      <w:r w:rsidRPr="00423235">
        <w:rPr>
          <w:rFonts w:hint="eastAsia"/>
          <w:b/>
          <w:sz w:val="28"/>
        </w:rPr>
        <w:t>招聘岗位：</w:t>
      </w:r>
    </w:p>
    <w:p w14:paraId="768F4B4E" w14:textId="51321481" w:rsidR="00423235" w:rsidRDefault="00423235" w:rsidP="00423235">
      <w:pPr>
        <w:spacing w:line="360" w:lineRule="auto"/>
        <w:rPr>
          <w:b/>
          <w:sz w:val="28"/>
        </w:rPr>
      </w:pPr>
      <w:r>
        <w:rPr>
          <w:rFonts w:hint="eastAsia"/>
          <w:b/>
          <w:sz w:val="28"/>
        </w:rPr>
        <w:t>一、水处理工程师</w:t>
      </w:r>
      <w:r w:rsidR="00A92B58">
        <w:rPr>
          <w:rFonts w:hint="eastAsia"/>
          <w:b/>
          <w:sz w:val="28"/>
        </w:rPr>
        <w:t>（1名）</w:t>
      </w:r>
    </w:p>
    <w:p w14:paraId="5D9F2539" w14:textId="3DD2A1B1" w:rsidR="00A92B58" w:rsidRDefault="00A92B58" w:rsidP="00423235">
      <w:pPr>
        <w:spacing w:line="360" w:lineRule="auto"/>
        <w:rPr>
          <w:rFonts w:hint="eastAsia"/>
          <w:b/>
          <w:sz w:val="28"/>
        </w:rPr>
      </w:pPr>
      <w:r>
        <w:rPr>
          <w:rFonts w:hint="eastAsia"/>
          <w:b/>
          <w:sz w:val="28"/>
        </w:rPr>
        <w:t>岗位职责：</w:t>
      </w:r>
    </w:p>
    <w:p w14:paraId="6C4144D1" w14:textId="77777777" w:rsidR="00423235" w:rsidRPr="00423235" w:rsidRDefault="00423235" w:rsidP="00423235">
      <w:pPr>
        <w:spacing w:line="360" w:lineRule="auto"/>
        <w:rPr>
          <w:sz w:val="28"/>
        </w:rPr>
      </w:pPr>
      <w:r w:rsidRPr="00423235">
        <w:rPr>
          <w:sz w:val="28"/>
        </w:rPr>
        <w:t>1、负责公司的售前技术咨询解答;</w:t>
      </w:r>
    </w:p>
    <w:p w14:paraId="1EF9EE61" w14:textId="77777777" w:rsidR="00423235" w:rsidRPr="00423235" w:rsidRDefault="00423235" w:rsidP="00423235">
      <w:pPr>
        <w:spacing w:line="360" w:lineRule="auto"/>
        <w:rPr>
          <w:sz w:val="28"/>
        </w:rPr>
      </w:pPr>
      <w:r w:rsidRPr="00423235">
        <w:rPr>
          <w:sz w:val="28"/>
        </w:rPr>
        <w:t>2、指导生产产品的检测规范;</w:t>
      </w:r>
    </w:p>
    <w:p w14:paraId="753ABACE" w14:textId="77777777" w:rsidR="00423235" w:rsidRPr="00423235" w:rsidRDefault="00423235" w:rsidP="00423235">
      <w:pPr>
        <w:spacing w:line="360" w:lineRule="auto"/>
        <w:rPr>
          <w:sz w:val="28"/>
        </w:rPr>
      </w:pPr>
      <w:r w:rsidRPr="00423235">
        <w:rPr>
          <w:sz w:val="28"/>
        </w:rPr>
        <w:lastRenderedPageBreak/>
        <w:t>3、大型工程现场的指导安装调试；</w:t>
      </w:r>
    </w:p>
    <w:p w14:paraId="691D5A2F" w14:textId="77777777" w:rsidR="00423235" w:rsidRPr="00423235" w:rsidRDefault="00423235" w:rsidP="00423235">
      <w:pPr>
        <w:spacing w:line="360" w:lineRule="auto"/>
        <w:rPr>
          <w:sz w:val="28"/>
        </w:rPr>
      </w:pPr>
      <w:r w:rsidRPr="00423235">
        <w:rPr>
          <w:sz w:val="28"/>
        </w:rPr>
        <w:t>4、小型工程项目的设计与施工跟踪；</w:t>
      </w:r>
    </w:p>
    <w:p w14:paraId="658949AE" w14:textId="5491CCBB" w:rsidR="00423235" w:rsidRDefault="00423235" w:rsidP="00423235">
      <w:pPr>
        <w:spacing w:line="360" w:lineRule="auto"/>
        <w:rPr>
          <w:sz w:val="28"/>
        </w:rPr>
      </w:pPr>
      <w:r w:rsidRPr="00423235">
        <w:rPr>
          <w:sz w:val="28"/>
        </w:rPr>
        <w:t>5、售后的技术支持和客户日常系统运行维护指导；</w:t>
      </w:r>
    </w:p>
    <w:p w14:paraId="7867FC12" w14:textId="4650D705" w:rsidR="00A92B58" w:rsidRPr="00A92B58" w:rsidRDefault="00A92B58" w:rsidP="00423235">
      <w:pPr>
        <w:spacing w:line="360" w:lineRule="auto"/>
        <w:rPr>
          <w:b/>
          <w:sz w:val="28"/>
        </w:rPr>
      </w:pPr>
      <w:r w:rsidRPr="00A92B58">
        <w:rPr>
          <w:rFonts w:hint="eastAsia"/>
          <w:b/>
          <w:sz w:val="28"/>
        </w:rPr>
        <w:t>任职要求：</w:t>
      </w:r>
    </w:p>
    <w:p w14:paraId="2655B69B" w14:textId="53E80798" w:rsidR="00A92B58" w:rsidRDefault="00A92B58" w:rsidP="00423235">
      <w:pPr>
        <w:spacing w:line="360" w:lineRule="auto"/>
        <w:rPr>
          <w:sz w:val="28"/>
        </w:rPr>
      </w:pPr>
      <w:r>
        <w:rPr>
          <w:rFonts w:hint="eastAsia"/>
          <w:sz w:val="28"/>
        </w:rPr>
        <w:t>1、电厂化学专业；</w:t>
      </w:r>
    </w:p>
    <w:p w14:paraId="4C58CC52" w14:textId="05A33DAF" w:rsidR="00A92B58" w:rsidRDefault="00A92B58" w:rsidP="00423235">
      <w:pPr>
        <w:spacing w:line="360" w:lineRule="auto"/>
        <w:rPr>
          <w:rFonts w:hint="eastAsia"/>
          <w:sz w:val="28"/>
        </w:rPr>
      </w:pPr>
      <w:r>
        <w:rPr>
          <w:rFonts w:hint="eastAsia"/>
          <w:sz w:val="28"/>
        </w:rPr>
        <w:t>2、能适应短期出差（2</w:t>
      </w:r>
      <w:r>
        <w:rPr>
          <w:sz w:val="28"/>
        </w:rPr>
        <w:t>-4</w:t>
      </w:r>
      <w:r>
        <w:rPr>
          <w:rFonts w:hint="eastAsia"/>
          <w:sz w:val="28"/>
        </w:rPr>
        <w:t>天）；</w:t>
      </w:r>
    </w:p>
    <w:p w14:paraId="36B90F87" w14:textId="4EC919C5" w:rsidR="001076D7" w:rsidRPr="001076D7" w:rsidRDefault="001076D7" w:rsidP="00423235">
      <w:pPr>
        <w:spacing w:line="360" w:lineRule="auto"/>
        <w:rPr>
          <w:b/>
          <w:sz w:val="28"/>
        </w:rPr>
      </w:pPr>
      <w:r w:rsidRPr="001076D7">
        <w:rPr>
          <w:rFonts w:hint="eastAsia"/>
          <w:b/>
          <w:sz w:val="28"/>
        </w:rPr>
        <w:t>二、销售助理</w:t>
      </w:r>
      <w:r w:rsidR="00A92B58">
        <w:rPr>
          <w:rFonts w:hint="eastAsia"/>
          <w:b/>
          <w:sz w:val="28"/>
        </w:rPr>
        <w:t>（1名）</w:t>
      </w:r>
    </w:p>
    <w:p w14:paraId="197F288C" w14:textId="37008AF4" w:rsidR="00A92B58" w:rsidRPr="00A92B58" w:rsidRDefault="00A92B58" w:rsidP="001076D7">
      <w:pPr>
        <w:spacing w:line="360" w:lineRule="auto"/>
        <w:rPr>
          <w:b/>
          <w:sz w:val="28"/>
        </w:rPr>
      </w:pPr>
      <w:r>
        <w:rPr>
          <w:rFonts w:hint="eastAsia"/>
          <w:b/>
          <w:sz w:val="28"/>
        </w:rPr>
        <w:t>岗位职责：</w:t>
      </w:r>
    </w:p>
    <w:p w14:paraId="258C71A5" w14:textId="24061C7A" w:rsidR="001076D7" w:rsidRPr="001076D7" w:rsidRDefault="001076D7" w:rsidP="001076D7">
      <w:pPr>
        <w:spacing w:line="360" w:lineRule="auto"/>
        <w:rPr>
          <w:sz w:val="28"/>
        </w:rPr>
      </w:pPr>
      <w:r w:rsidRPr="001076D7">
        <w:rPr>
          <w:sz w:val="28"/>
        </w:rPr>
        <w:t>1、负责销售部门的内勤工作</w:t>
      </w:r>
    </w:p>
    <w:p w14:paraId="17F09EFC" w14:textId="77777777" w:rsidR="001076D7" w:rsidRPr="001076D7" w:rsidRDefault="001076D7" w:rsidP="001076D7">
      <w:pPr>
        <w:spacing w:line="360" w:lineRule="auto"/>
        <w:rPr>
          <w:sz w:val="28"/>
        </w:rPr>
      </w:pPr>
      <w:r w:rsidRPr="001076D7">
        <w:rPr>
          <w:sz w:val="28"/>
        </w:rPr>
        <w:t>2、对销售部门业务数据进行统计分析</w:t>
      </w:r>
    </w:p>
    <w:p w14:paraId="050FED70" w14:textId="77777777" w:rsidR="001076D7" w:rsidRPr="001076D7" w:rsidRDefault="001076D7" w:rsidP="001076D7">
      <w:pPr>
        <w:spacing w:line="360" w:lineRule="auto"/>
        <w:rPr>
          <w:sz w:val="28"/>
        </w:rPr>
      </w:pPr>
      <w:r w:rsidRPr="001076D7">
        <w:rPr>
          <w:sz w:val="28"/>
        </w:rPr>
        <w:t>3、根据销售员销售业务制定销售单据，跟踪生产订单情况，及时反馈生产与库存情况</w:t>
      </w:r>
    </w:p>
    <w:p w14:paraId="4F148487" w14:textId="77777777" w:rsidR="001076D7" w:rsidRPr="001076D7" w:rsidRDefault="001076D7" w:rsidP="001076D7">
      <w:pPr>
        <w:spacing w:line="360" w:lineRule="auto"/>
        <w:rPr>
          <w:sz w:val="28"/>
        </w:rPr>
      </w:pPr>
      <w:r w:rsidRPr="001076D7">
        <w:rPr>
          <w:sz w:val="28"/>
        </w:rPr>
        <w:t>4、筛选合适物流发货</w:t>
      </w:r>
    </w:p>
    <w:p w14:paraId="612D1AA3" w14:textId="77777777" w:rsidR="001076D7" w:rsidRPr="001076D7" w:rsidRDefault="001076D7" w:rsidP="001076D7">
      <w:pPr>
        <w:spacing w:line="360" w:lineRule="auto"/>
        <w:rPr>
          <w:sz w:val="28"/>
        </w:rPr>
      </w:pPr>
      <w:r w:rsidRPr="001076D7">
        <w:rPr>
          <w:sz w:val="28"/>
        </w:rPr>
        <w:t>5、月末与客户核对账目</w:t>
      </w:r>
    </w:p>
    <w:p w14:paraId="6AAF983B" w14:textId="1A63D920" w:rsidR="001076D7" w:rsidRPr="00423235" w:rsidRDefault="001076D7" w:rsidP="001076D7">
      <w:pPr>
        <w:spacing w:line="360" w:lineRule="auto"/>
        <w:rPr>
          <w:rFonts w:hint="eastAsia"/>
          <w:sz w:val="28"/>
        </w:rPr>
      </w:pPr>
      <w:r w:rsidRPr="001076D7">
        <w:rPr>
          <w:sz w:val="28"/>
        </w:rPr>
        <w:t>6、根据财务要求按时提供本部门数据</w:t>
      </w:r>
    </w:p>
    <w:p w14:paraId="5BEF49EF" w14:textId="77777777" w:rsidR="00A92B58" w:rsidRPr="00A92B58" w:rsidRDefault="00A92B58" w:rsidP="00A92B58">
      <w:pPr>
        <w:spacing w:line="360" w:lineRule="auto"/>
        <w:rPr>
          <w:b/>
          <w:sz w:val="28"/>
        </w:rPr>
      </w:pPr>
      <w:r w:rsidRPr="00A92B58">
        <w:rPr>
          <w:rFonts w:hint="eastAsia"/>
          <w:b/>
          <w:sz w:val="28"/>
        </w:rPr>
        <w:t>任职要求：</w:t>
      </w:r>
    </w:p>
    <w:p w14:paraId="1FDF5508" w14:textId="4D35F2D2" w:rsidR="00351368" w:rsidRDefault="00A92B58" w:rsidP="007A1F32">
      <w:pPr>
        <w:spacing w:line="360" w:lineRule="auto"/>
        <w:rPr>
          <w:sz w:val="28"/>
        </w:rPr>
      </w:pPr>
      <w:r>
        <w:rPr>
          <w:rFonts w:hint="eastAsia"/>
          <w:sz w:val="28"/>
        </w:rPr>
        <w:t>1、会计</w:t>
      </w:r>
      <w:r w:rsidR="00351368">
        <w:rPr>
          <w:rFonts w:hint="eastAsia"/>
          <w:sz w:val="28"/>
        </w:rPr>
        <w:t>与设计</w:t>
      </w:r>
      <w:r>
        <w:rPr>
          <w:rFonts w:hint="eastAsia"/>
          <w:sz w:val="28"/>
        </w:rPr>
        <w:t>专业；</w:t>
      </w:r>
    </w:p>
    <w:p w14:paraId="21E4B98A" w14:textId="5F31C516" w:rsidR="00351368" w:rsidRPr="00351368" w:rsidRDefault="00351368" w:rsidP="00351368">
      <w:pPr>
        <w:spacing w:line="360" w:lineRule="auto"/>
        <w:rPr>
          <w:rFonts w:hint="eastAsia"/>
          <w:b/>
          <w:sz w:val="28"/>
        </w:rPr>
      </w:pPr>
      <w:r w:rsidRPr="00351368">
        <w:rPr>
          <w:rFonts w:hint="eastAsia"/>
          <w:b/>
          <w:sz w:val="28"/>
        </w:rPr>
        <w:t>简历投递方式</w:t>
      </w:r>
      <w:r>
        <w:rPr>
          <w:rFonts w:hint="eastAsia"/>
          <w:b/>
          <w:sz w:val="28"/>
        </w:rPr>
        <w:t>：</w:t>
      </w:r>
    </w:p>
    <w:p w14:paraId="5EAEB3FB" w14:textId="3C068874" w:rsidR="00351368" w:rsidRPr="00351368" w:rsidRDefault="00351368" w:rsidP="00351368">
      <w:pPr>
        <w:spacing w:line="360" w:lineRule="auto"/>
        <w:rPr>
          <w:sz w:val="28"/>
        </w:rPr>
      </w:pPr>
      <w:r w:rsidRPr="00351368">
        <w:rPr>
          <w:sz w:val="28"/>
        </w:rPr>
        <w:t>1、招聘流程：</w:t>
      </w:r>
    </w:p>
    <w:p w14:paraId="6F3B7DA5" w14:textId="2E6CC189" w:rsidR="00351368" w:rsidRPr="00351368" w:rsidRDefault="00351368" w:rsidP="00351368">
      <w:pPr>
        <w:spacing w:line="360" w:lineRule="auto"/>
        <w:rPr>
          <w:sz w:val="28"/>
        </w:rPr>
      </w:pPr>
      <w:r w:rsidRPr="00351368">
        <w:rPr>
          <w:rFonts w:hint="eastAsia"/>
          <w:sz w:val="28"/>
        </w:rPr>
        <w:t>履历投递—简历筛选—视频</w:t>
      </w:r>
      <w:r w:rsidRPr="00351368">
        <w:rPr>
          <w:sz w:val="28"/>
        </w:rPr>
        <w:t>/电话/现场面试—发录用通知</w:t>
      </w:r>
    </w:p>
    <w:p w14:paraId="58501E7F" w14:textId="3E39D561" w:rsidR="00351368" w:rsidRPr="00351368" w:rsidRDefault="00351368" w:rsidP="00351368">
      <w:pPr>
        <w:spacing w:line="360" w:lineRule="auto"/>
        <w:rPr>
          <w:sz w:val="28"/>
        </w:rPr>
      </w:pPr>
      <w:r w:rsidRPr="00351368">
        <w:rPr>
          <w:sz w:val="28"/>
        </w:rPr>
        <w:t>2、有意向学生求职简历（个人简历、在校成绩单）发送至招聘邮箱：</w:t>
      </w:r>
      <w:r>
        <w:rPr>
          <w:sz w:val="28"/>
        </w:rPr>
        <w:t>2639653352</w:t>
      </w:r>
      <w:r w:rsidRPr="00351368">
        <w:rPr>
          <w:sz w:val="28"/>
        </w:rPr>
        <w:t>@</w:t>
      </w:r>
      <w:r>
        <w:rPr>
          <w:sz w:val="28"/>
        </w:rPr>
        <w:t>QQ</w:t>
      </w:r>
      <w:r w:rsidRPr="00351368">
        <w:rPr>
          <w:sz w:val="28"/>
        </w:rPr>
        <w:t>.com，邮件标题统一命名为：专业-院校-姓名。</w:t>
      </w:r>
    </w:p>
    <w:p w14:paraId="1342B094" w14:textId="49E153B7" w:rsidR="00351368" w:rsidRPr="00351368" w:rsidRDefault="00351368" w:rsidP="00351368">
      <w:pPr>
        <w:spacing w:line="360" w:lineRule="auto"/>
        <w:rPr>
          <w:rFonts w:hint="eastAsia"/>
          <w:b/>
          <w:sz w:val="28"/>
        </w:rPr>
      </w:pPr>
      <w:r w:rsidRPr="00351368">
        <w:rPr>
          <w:rFonts w:hint="eastAsia"/>
          <w:b/>
          <w:sz w:val="28"/>
        </w:rPr>
        <w:t>联系方式</w:t>
      </w:r>
      <w:r w:rsidRPr="00351368">
        <w:rPr>
          <w:rFonts w:hint="eastAsia"/>
          <w:b/>
          <w:sz w:val="28"/>
        </w:rPr>
        <w:t>：</w:t>
      </w:r>
    </w:p>
    <w:p w14:paraId="007CD0A5" w14:textId="3D3E49BA" w:rsidR="00351368" w:rsidRPr="00351368" w:rsidRDefault="00351368" w:rsidP="00351368">
      <w:pPr>
        <w:spacing w:line="360" w:lineRule="auto"/>
        <w:rPr>
          <w:sz w:val="28"/>
        </w:rPr>
      </w:pPr>
      <w:r w:rsidRPr="00351368">
        <w:rPr>
          <w:rFonts w:hint="eastAsia"/>
          <w:sz w:val="28"/>
        </w:rPr>
        <w:t>招聘联系人：</w:t>
      </w:r>
      <w:r>
        <w:rPr>
          <w:rFonts w:hint="eastAsia"/>
          <w:sz w:val="28"/>
        </w:rPr>
        <w:t>陈女士</w:t>
      </w:r>
      <w:r w:rsidRPr="00351368">
        <w:rPr>
          <w:sz w:val="28"/>
        </w:rPr>
        <w:t xml:space="preserve">   </w:t>
      </w:r>
    </w:p>
    <w:p w14:paraId="4F5D0A3B" w14:textId="65B30B50" w:rsidR="00351368" w:rsidRPr="00351368" w:rsidRDefault="00351368" w:rsidP="00351368">
      <w:pPr>
        <w:spacing w:line="360" w:lineRule="auto"/>
        <w:rPr>
          <w:sz w:val="28"/>
        </w:rPr>
      </w:pPr>
      <w:r w:rsidRPr="00351368">
        <w:rPr>
          <w:rFonts w:hint="eastAsia"/>
          <w:sz w:val="28"/>
        </w:rPr>
        <w:lastRenderedPageBreak/>
        <w:t>联系电话：</w:t>
      </w:r>
      <w:r>
        <w:rPr>
          <w:sz w:val="28"/>
        </w:rPr>
        <w:t>022-83990331</w:t>
      </w:r>
    </w:p>
    <w:p w14:paraId="322D98B1" w14:textId="653E8C81" w:rsidR="00BA3BCC" w:rsidRPr="00BA3BCC" w:rsidRDefault="00351368" w:rsidP="00351368">
      <w:pPr>
        <w:spacing w:line="360" w:lineRule="auto"/>
        <w:rPr>
          <w:sz w:val="28"/>
        </w:rPr>
      </w:pPr>
      <w:r w:rsidRPr="00351368">
        <w:rPr>
          <w:rFonts w:hint="eastAsia"/>
          <w:sz w:val="28"/>
        </w:rPr>
        <w:t>招聘邮箱：</w:t>
      </w:r>
      <w:r>
        <w:rPr>
          <w:sz w:val="28"/>
        </w:rPr>
        <w:t>2639653352</w:t>
      </w:r>
      <w:r w:rsidRPr="00351368">
        <w:rPr>
          <w:sz w:val="28"/>
        </w:rPr>
        <w:t>@</w:t>
      </w:r>
      <w:r>
        <w:rPr>
          <w:sz w:val="28"/>
        </w:rPr>
        <w:t>QQ</w:t>
      </w:r>
      <w:r w:rsidRPr="00351368">
        <w:rPr>
          <w:sz w:val="28"/>
        </w:rPr>
        <w:t>.com</w:t>
      </w:r>
      <w:bookmarkStart w:id="0" w:name="_GoBack"/>
      <w:bookmarkEnd w:id="0"/>
    </w:p>
    <w:sectPr w:rsidR="00BA3BCC" w:rsidRPr="00BA3BCC" w:rsidSect="00FC69F3">
      <w:pgSz w:w="11906" w:h="16838"/>
      <w:pgMar w:top="851" w:right="1800" w:bottom="568"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F2"/>
    <w:rsid w:val="001076D7"/>
    <w:rsid w:val="00351368"/>
    <w:rsid w:val="00423235"/>
    <w:rsid w:val="005A25F7"/>
    <w:rsid w:val="00640348"/>
    <w:rsid w:val="007A1F32"/>
    <w:rsid w:val="008A1CA6"/>
    <w:rsid w:val="00A92B58"/>
    <w:rsid w:val="00B203F2"/>
    <w:rsid w:val="00BA3BCC"/>
    <w:rsid w:val="00C45AE1"/>
    <w:rsid w:val="00FC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C903"/>
  <w15:chartTrackingRefBased/>
  <w15:docId w15:val="{73112E67-17E5-4A78-BB0F-290CED6E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1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陈静</dc:creator>
  <cp:keywords/>
  <dc:description/>
  <cp:lastModifiedBy>陈静</cp:lastModifiedBy>
  <cp:revision>9</cp:revision>
  <dcterms:created xsi:type="dcterms:W3CDTF">2018-03-01T05:07:00Z</dcterms:created>
  <dcterms:modified xsi:type="dcterms:W3CDTF">2018-03-08T03:30:00Z</dcterms:modified>
</cp:coreProperties>
</file>