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219" w:afterLines="7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iCs/>
          <w:snapToGrid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Cs/>
          <w:snapToGrid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北京鹏远电器设备有限公司</w:t>
      </w:r>
      <w:r>
        <w:rPr>
          <w:rFonts w:hint="eastAsia" w:ascii="黑体" w:hAnsi="黑体" w:eastAsia="黑体" w:cs="黑体"/>
          <w:b/>
          <w:bCs/>
          <w:iCs/>
          <w:snapToGrid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招聘简章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Cs/>
          <w:snapToGrid w:val="0"/>
          <w:color w:val="FF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iCs/>
          <w:snapToGrid w:val="0"/>
          <w:color w:val="FF000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iCs/>
          <w:snapToGrid w:val="0"/>
          <w:color w:val="FF0000"/>
          <w:sz w:val="28"/>
          <w:szCs w:val="28"/>
          <w:u w:val="none"/>
        </w:rPr>
        <w:t>北京鹏远电器设备有限公司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成立于1986年，1999年被经贸委批准为北京城网改造10kV高压环网开关装置生产基地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是首批获原机械部、电力部颁发高压、低压成套开关设备生产许可证的单位。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公司是专业生产高低压输变电设备制造、送变电三级施工行业的骨干企业，主要生产（0.4-10）kV开关设备,产品广泛应用于国家电力工程项目和其它大中小型工业项目、城网改造项目，服务面广泛于二十多个行业。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公司位于北京空港工业开发区金马开发区，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共有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12个科室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总计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110人，其中二级建造师10人，工程师20人，其他专业技术人员20人，技术人员占全体员工的40%。经过20多年来的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开拓进取，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我公司已成为高低压电器成套配电装置的生产、新产品开发、技术服务为一体的综合性企业。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黑体" w:hAnsi="黑体" w:eastAsia="宋体" w:cs="宋体"/>
          <w:b/>
          <w:bCs/>
          <w:iCs/>
          <w:snapToGrid w:val="0"/>
          <w:color w:val="FF0000"/>
          <w:sz w:val="21"/>
          <w:szCs w:val="21"/>
          <w:u w:val="none"/>
        </w:rPr>
      </w:pPr>
      <w:r>
        <w:rPr>
          <w:rStyle w:val="7"/>
          <w:rFonts w:hint="eastAsia" w:ascii="黑体" w:hAnsi="黑体" w:eastAsia="宋体" w:cs="宋体"/>
          <w:b/>
          <w:bCs/>
          <w:iCs/>
          <w:snapToGrid w:val="0"/>
          <w:color w:val="FF0000"/>
          <w:sz w:val="21"/>
          <w:szCs w:val="21"/>
          <w:u w:val="none"/>
        </w:rPr>
        <w:t>根据企业发展需要，公司诚聘</w:t>
      </w:r>
      <w:r>
        <w:rPr>
          <w:rStyle w:val="7"/>
          <w:rFonts w:hint="eastAsia" w:ascii="黑体" w:hAnsi="黑体" w:eastAsia="黑体" w:cs="黑体"/>
          <w:b/>
          <w:bCs/>
          <w:iCs/>
          <w:snapToGrid w:val="0"/>
          <w:color w:val="auto"/>
          <w:sz w:val="21"/>
          <w:szCs w:val="21"/>
          <w:u w:val="none"/>
          <w:lang w:eastAsia="zh-CN"/>
        </w:rPr>
        <w:t>电气专业的优秀</w:t>
      </w:r>
      <w:r>
        <w:rPr>
          <w:rStyle w:val="7"/>
          <w:rFonts w:hint="eastAsia" w:ascii="黑体" w:hAnsi="黑体" w:eastAsia="黑体" w:cs="黑体"/>
          <w:b/>
          <w:bCs/>
          <w:iCs/>
          <w:snapToGrid w:val="0"/>
          <w:color w:val="auto"/>
          <w:sz w:val="21"/>
          <w:szCs w:val="21"/>
          <w:u w:val="none"/>
        </w:rPr>
        <w:t>毕业生</w:t>
      </w:r>
      <w:r>
        <w:rPr>
          <w:rStyle w:val="7"/>
          <w:rFonts w:hint="eastAsia" w:ascii="黑体" w:hAnsi="黑体" w:eastAsia="宋体" w:cs="宋体"/>
          <w:b/>
          <w:bCs/>
          <w:iCs/>
          <w:snapToGrid w:val="0"/>
          <w:color w:val="FF0000"/>
          <w:sz w:val="21"/>
          <w:szCs w:val="21"/>
          <w:u w:val="none"/>
          <w:lang w:eastAsia="zh-CN"/>
        </w:rPr>
        <w:t>，</w:t>
      </w:r>
      <w:r>
        <w:rPr>
          <w:rFonts w:hint="eastAsia" w:ascii="黑体" w:hAnsi="黑体" w:eastAsia="宋体" w:cs="宋体"/>
          <w:b/>
          <w:bCs/>
          <w:iCs/>
          <w:snapToGrid w:val="0"/>
          <w:color w:val="FF0000"/>
          <w:sz w:val="21"/>
          <w:szCs w:val="21"/>
          <w:u w:val="none"/>
        </w:rPr>
        <w:t>愿与广大精英学子一起，在实现人生价值的同时，共同开创</w:t>
      </w:r>
      <w:r>
        <w:rPr>
          <w:rFonts w:hint="eastAsia" w:ascii="黑体" w:hAnsi="黑体" w:eastAsia="宋体" w:cs="宋体"/>
          <w:b/>
          <w:bCs/>
          <w:iCs/>
          <w:snapToGrid w:val="0"/>
          <w:color w:val="FF0000"/>
          <w:sz w:val="21"/>
          <w:szCs w:val="21"/>
          <w:u w:val="none"/>
          <w:lang w:eastAsia="zh-CN"/>
        </w:rPr>
        <w:t>鹏远电器的</w:t>
      </w:r>
      <w:r>
        <w:rPr>
          <w:rFonts w:hint="eastAsia" w:ascii="黑体" w:hAnsi="黑体" w:eastAsia="宋体" w:cs="宋体"/>
          <w:b/>
          <w:bCs/>
          <w:iCs/>
          <w:snapToGrid w:val="0"/>
          <w:color w:val="FF0000"/>
          <w:sz w:val="21"/>
          <w:szCs w:val="21"/>
          <w:u w:val="none"/>
        </w:rPr>
        <w:t>美好明天！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招聘计划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需求岗位：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电气运行与检修      </w:t>
      </w: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要求专业：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电气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二、薪酬福利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1、办理入职手续后，签订劳动合同，可立即办理保险。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2、薪资待遇：3000—5000。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3、公司设有入职培训、岗前培训、岗位培训等形式多样的培训和晋升渠道，为员工的职业发展提供了广阔的发展空间。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三、竞聘方式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有意向的同学请将简历发送至bjpyjob@126.com，邮件标题务必填写:鹏远应聘+姓名。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四、联系方式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北京鹏远电器设备有限公司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地址：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北京市顺义区空港工业开发区金马开发区1号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邮编：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101303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联系人：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张磊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17896061591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bCs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电子邮箱：</w:t>
      </w:r>
      <w:r>
        <w:rPr>
          <w:rFonts w:hint="eastAsia" w:ascii="宋体" w:hAnsi="宋体" w:eastAsia="宋体" w:cs="宋体"/>
          <w:b w:val="0"/>
          <w:bCs w:val="0"/>
          <w:iCs/>
          <w:snapToGrid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bjpyjob@126.com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">
    <w:panose1 w:val="020B0500000000090000"/>
    <w:charset w:val="86"/>
    <w:family w:val="auto"/>
    <w:pitch w:val="default"/>
    <w:sig w:usb0="20000003" w:usb1="2ADF3C10" w:usb2="00000016" w:usb3="00000000" w:csb0="60060107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行楷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AFD63"/>
    <w:multiLevelType w:val="singleLevel"/>
    <w:tmpl w:val="58EAFD6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900A9"/>
    <w:rsid w:val="0DFD35D6"/>
    <w:rsid w:val="119E4684"/>
    <w:rsid w:val="143238D6"/>
    <w:rsid w:val="19F41503"/>
    <w:rsid w:val="1A99162D"/>
    <w:rsid w:val="1D343B87"/>
    <w:rsid w:val="1F7C4247"/>
    <w:rsid w:val="380B24F4"/>
    <w:rsid w:val="3F1E2C1C"/>
    <w:rsid w:val="46EC046A"/>
    <w:rsid w:val="4AEA2EB9"/>
    <w:rsid w:val="556900A9"/>
    <w:rsid w:val="62336BE1"/>
    <w:rsid w:val="64A172CE"/>
    <w:rsid w:val="6B247B4F"/>
    <w:rsid w:val="7008747C"/>
    <w:rsid w:val="70A83730"/>
    <w:rsid w:val="74EB38B5"/>
    <w:rsid w:val="7C1F04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paragraph" w:customStyle="1" w:styleId="12">
    <w:name w:val="二次班工作日记页眉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jc w:val="center"/>
    </w:pPr>
    <w:rPr>
      <w:rFonts w:ascii="宋体" w:hAnsi="宋体" w:eastAsia="宋体" w:cs="宋体"/>
      <w:snapToGrid w:val="0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3">
    <w:name w:val="二次班工作标题一"/>
    <w:basedOn w:val="2"/>
    <w:qFormat/>
    <w:uiPriority w:val="0"/>
    <w:pPr>
      <w:adjustRightInd w:val="0"/>
      <w:snapToGrid w:val="0"/>
      <w:spacing w:before="50" w:beforeLines="50" w:beforeAutospacing="0" w:afterAutospacing="0" w:line="288" w:lineRule="auto"/>
    </w:pPr>
    <w:rPr>
      <w:rFonts w:hint="eastAsia" w:ascii="黑体" w:hAnsi="黑体" w:eastAsia="黑体" w:cs="黑体"/>
      <w:bCs/>
      <w:snapToGrid w:val="0"/>
      <w:color w:val="000000" w:themeColor="text1"/>
      <w:kern w:val="2"/>
      <w:sz w:val="28"/>
      <w:szCs w:val="28"/>
      <w:lang w:bidi="ar"/>
      <w14:textFill>
        <w14:solidFill>
          <w14:schemeClr w14:val="tx1"/>
        </w14:solidFill>
      </w14:textFill>
    </w:rPr>
  </w:style>
  <w:style w:type="paragraph" w:customStyle="1" w:styleId="14">
    <w:name w:val="二次班工作工作内容正文"/>
    <w:basedOn w:val="1"/>
    <w:qFormat/>
    <w:uiPriority w:val="0"/>
    <w:pPr>
      <w:adjustRightInd w:val="0"/>
      <w:snapToGrid w:val="0"/>
      <w:spacing w:line="288" w:lineRule="auto"/>
      <w:ind w:firstLine="560" w:firstLineChars="200"/>
    </w:pPr>
    <w:rPr>
      <w:rFonts w:ascii="宋体" w:hAnsi="宋体" w:cs="宋体"/>
      <w:snapToGrid w:val="0"/>
      <w:color w:val="000000" w:themeColor="text1"/>
      <w:sz w:val="24"/>
      <w14:textFill>
        <w14:solidFill>
          <w14:schemeClr w14:val="tx1"/>
        </w14:solidFill>
      </w14:textFill>
    </w:rPr>
  </w:style>
  <w:style w:type="paragraph" w:customStyle="1" w:styleId="15">
    <w:name w:val="二次班工作标题二"/>
    <w:basedOn w:val="3"/>
    <w:qFormat/>
    <w:uiPriority w:val="0"/>
    <w:pPr>
      <w:adjustRightInd w:val="0"/>
      <w:snapToGrid w:val="0"/>
      <w:spacing w:beforeAutospacing="0" w:afterAutospacing="0" w:line="288" w:lineRule="auto"/>
    </w:pPr>
    <w:rPr>
      <w:rFonts w:hint="eastAsia" w:ascii="宋体" w:hAnsi="宋体" w:eastAsia="宋体" w:cs="宋体"/>
      <w:b w:val="0"/>
      <w:snapToGrid w:val="0"/>
      <w:color w:val="000000" w:themeColor="text1"/>
      <w:kern w:val="2"/>
      <w:sz w:val="24"/>
      <w:szCs w:val="24"/>
      <w:u w:val="single"/>
      <w:lang w:bidi="ar"/>
      <w14:textFill>
        <w14:solidFill>
          <w14:schemeClr w14:val="tx1"/>
        </w14:solidFill>
      </w14:textFill>
    </w:rPr>
  </w:style>
  <w:style w:type="paragraph" w:customStyle="1" w:styleId="16">
    <w:name w:val="二次班工作知识点正文"/>
    <w:basedOn w:val="1"/>
    <w:qFormat/>
    <w:uiPriority w:val="0"/>
    <w:pPr>
      <w:adjustRightInd w:val="0"/>
      <w:snapToGrid w:val="0"/>
      <w:spacing w:line="288" w:lineRule="auto"/>
      <w:ind w:firstLine="560" w:firstLineChars="200"/>
    </w:pPr>
    <w:rPr>
      <w:rFonts w:ascii="宋体" w:hAnsi="宋体" w:cs="宋体"/>
      <w:snapToGrid w:val="0"/>
      <w:color w:val="000000" w:themeColor="text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2017-04-10T02:58:00Z</dcterms:created>
  <dc:creator>路昱</dc:creator>
  <cp:lastModifiedBy>路昱</cp:lastModifiedBy>
  <dcterms:modified xsi:type="dcterms:W3CDTF">2017-04-11T02:07:25Z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