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/>
          <w:sz w:val="44"/>
          <w:szCs w:val="44"/>
        </w:rPr>
      </w:pPr>
      <w:r>
        <w:rPr>
          <w:rFonts w:hint="eastAsia" w:asciiTheme="minorEastAsia" w:hAnsiTheme="minorEastAsia"/>
          <w:sz w:val="44"/>
          <w:szCs w:val="44"/>
        </w:rPr>
        <w:t>济南蓝天热力有限公司招聘简章</w:t>
      </w:r>
    </w:p>
    <w:p>
      <w:pPr>
        <w:pStyle w:val="5"/>
        <w:spacing w:before="0" w:beforeAutospacing="0" w:after="0" w:afterAutospacing="0" w:line="560" w:lineRule="exact"/>
        <w:ind w:firstLine="700" w:firstLineChars="200"/>
        <w:jc w:val="both"/>
        <w:rPr>
          <w:rFonts w:ascii="黑体" w:hAnsi="黑体" w:eastAsia="黑体"/>
          <w:color w:val="333333"/>
          <w:spacing w:val="15"/>
          <w:sz w:val="32"/>
          <w:szCs w:val="32"/>
        </w:rPr>
      </w:pPr>
      <w:r>
        <w:rPr>
          <w:rFonts w:hint="eastAsia" w:ascii="黑体" w:hAnsi="黑体" w:eastAsia="黑体"/>
          <w:color w:val="333333"/>
          <w:spacing w:val="15"/>
          <w:sz w:val="32"/>
          <w:szCs w:val="32"/>
        </w:rPr>
        <w:t>公司简介</w:t>
      </w:r>
    </w:p>
    <w:p>
      <w:pPr>
        <w:ind w:firstLine="700" w:firstLineChars="200"/>
        <w:rPr>
          <w:rFonts w:ascii="仿宋" w:hAnsi="仿宋" w:eastAsia="仿宋" w:cs="宋体"/>
          <w:color w:val="333333"/>
          <w:spacing w:val="15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333333"/>
          <w:spacing w:val="15"/>
          <w:kern w:val="0"/>
          <w:sz w:val="32"/>
          <w:szCs w:val="32"/>
        </w:rPr>
        <w:t>济南蓝天热力有限公司（以下简称：蓝天热力）是济南热电集团有限公司的全资子公司，济南热电集团有限公司总资产106亿元，下辖18个分（子）公司，拥有5座热电厂，24座热源厂，供热能力8066吨</w:t>
      </w:r>
      <w:r>
        <w:rPr>
          <w:rFonts w:ascii="仿宋" w:hAnsi="仿宋" w:eastAsia="仿宋" w:cs="宋体"/>
          <w:color w:val="333333"/>
          <w:spacing w:val="15"/>
          <w:kern w:val="0"/>
          <w:sz w:val="32"/>
          <w:szCs w:val="32"/>
        </w:rPr>
        <w:t>/</w:t>
      </w:r>
      <w:r>
        <w:rPr>
          <w:rFonts w:hint="eastAsia" w:ascii="仿宋" w:hAnsi="仿宋" w:eastAsia="仿宋" w:cs="宋体"/>
          <w:color w:val="333333"/>
          <w:spacing w:val="15"/>
          <w:kern w:val="0"/>
          <w:sz w:val="32"/>
          <w:szCs w:val="32"/>
        </w:rPr>
        <w:t>时，是济南市首家热电联产供热企业。蓝天热力主要经营范围为热力工程、锅炉的安装、市政公用工程、防腐保温工程、机电安装工程、节能技术开发、换热设备安装与维修、管道无损探伤检测等项目的建造、施工、维修及检测，以及行业范围内的热电厂及供热系统的调试、运行等工作内容。</w:t>
      </w:r>
    </w:p>
    <w:p>
      <w:pPr>
        <w:ind w:firstLine="700" w:firstLineChars="200"/>
        <w:rPr>
          <w:rFonts w:ascii="仿宋" w:hAnsi="仿宋" w:eastAsia="仿宋" w:cs="宋体"/>
          <w:color w:val="333333"/>
          <w:spacing w:val="15"/>
          <w:kern w:val="0"/>
          <w:sz w:val="32"/>
          <w:szCs w:val="32"/>
        </w:rPr>
      </w:pPr>
      <w:r>
        <w:rPr>
          <w:rFonts w:ascii="仿宋" w:hAnsi="仿宋" w:eastAsia="仿宋" w:cs="宋体"/>
          <w:color w:val="333333"/>
          <w:spacing w:val="15"/>
          <w:kern w:val="0"/>
          <w:sz w:val="32"/>
          <w:szCs w:val="32"/>
        </w:rPr>
        <w:drawing>
          <wp:inline distT="0" distB="0" distL="0" distR="0">
            <wp:extent cx="5286375" cy="3244215"/>
            <wp:effectExtent l="19050" t="0" r="9525" b="0"/>
            <wp:docPr id="1" name="图片 1" descr="E:\招工\2021\招聘材料\微信图片_202201211633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:\招工\2021\招聘材料\微信图片_2022012116335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86587" cy="32443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ind w:firstLine="700" w:firstLineChars="200"/>
        <w:rPr>
          <w:rFonts w:ascii="仿宋" w:hAnsi="仿宋" w:eastAsia="仿宋" w:cs="宋体"/>
          <w:color w:val="333333"/>
          <w:spacing w:val="15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333333"/>
          <w:spacing w:val="15"/>
          <w:kern w:val="0"/>
          <w:sz w:val="32"/>
          <w:szCs w:val="32"/>
        </w:rPr>
        <w:t>公司现有员工 400 余人，各类技术管理人员 100 余人（其中高、中级技术人员 50 余人），一级注册建造师 11 人，二级注册建造师 30 人余人，特种作业人员 50 余人。</w:t>
      </w:r>
    </w:p>
    <w:p>
      <w:pPr>
        <w:ind w:firstLine="700" w:firstLineChars="200"/>
        <w:rPr>
          <w:rFonts w:ascii="仿宋" w:hAnsi="仿宋" w:eastAsia="仿宋" w:cs="宋体"/>
          <w:color w:val="333333"/>
          <w:spacing w:val="15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333333"/>
          <w:spacing w:val="15"/>
          <w:kern w:val="0"/>
          <w:sz w:val="32"/>
          <w:szCs w:val="32"/>
        </w:rPr>
        <w:t>蓝天热力拥有建筑业企业市政公用工程施工总承包叁级、机电工程施工总承包叁级、建筑施工企业安全生产许可证、道路运输、施工劳务等资质证书。同时具备压力管道安装许可 GB1 级和 ISO9001、ISO14001、ISO45001 等相关资质和认证体系。</w:t>
      </w:r>
    </w:p>
    <w:p>
      <w:pPr>
        <w:ind w:firstLine="700" w:firstLineChars="200"/>
        <w:rPr>
          <w:rFonts w:ascii="仿宋" w:hAnsi="仿宋" w:eastAsia="仿宋" w:cs="宋体"/>
          <w:color w:val="333333"/>
          <w:spacing w:val="15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333333"/>
          <w:spacing w:val="15"/>
          <w:kern w:val="0"/>
          <w:sz w:val="32"/>
          <w:szCs w:val="32"/>
        </w:rPr>
        <w:t>蓝天热力打造品牌硬核技术，强化企业核心竞争力，在高质量发展的道路上以担当姿态引领行业更快更好的发展。</w:t>
      </w:r>
    </w:p>
    <w:p>
      <w:pPr>
        <w:pStyle w:val="5"/>
        <w:spacing w:before="0" w:beforeAutospacing="0" w:after="0" w:afterAutospacing="0" w:line="560" w:lineRule="exact"/>
        <w:ind w:firstLine="700" w:firstLineChars="200"/>
        <w:jc w:val="both"/>
        <w:rPr>
          <w:rFonts w:ascii="黑体" w:hAnsi="黑体" w:eastAsia="黑体"/>
          <w:color w:val="333333"/>
          <w:spacing w:val="15"/>
          <w:sz w:val="32"/>
          <w:szCs w:val="32"/>
        </w:rPr>
      </w:pPr>
      <w:r>
        <w:rPr>
          <w:rFonts w:hint="eastAsia" w:ascii="黑体" w:hAnsi="黑体" w:eastAsia="黑体"/>
          <w:color w:val="333333"/>
          <w:spacing w:val="15"/>
          <w:sz w:val="32"/>
          <w:szCs w:val="32"/>
        </w:rPr>
        <w:t>一、招聘条件及专业</w:t>
      </w:r>
    </w:p>
    <w:p>
      <w:pPr>
        <w:pStyle w:val="5"/>
        <w:spacing w:before="0" w:beforeAutospacing="0" w:after="0" w:afterAutospacing="0" w:line="560" w:lineRule="exact"/>
        <w:ind w:firstLine="700" w:firstLineChars="200"/>
        <w:jc w:val="both"/>
        <w:rPr>
          <w:rFonts w:ascii="仿宋" w:hAnsi="仿宋" w:eastAsia="仿宋"/>
          <w:color w:val="333333"/>
          <w:spacing w:val="15"/>
          <w:sz w:val="32"/>
          <w:szCs w:val="32"/>
        </w:rPr>
      </w:pPr>
      <w:r>
        <w:rPr>
          <w:rFonts w:hint="eastAsia" w:ascii="仿宋" w:hAnsi="仿宋" w:eastAsia="仿宋"/>
          <w:color w:val="333333"/>
          <w:spacing w:val="15"/>
          <w:sz w:val="32"/>
          <w:szCs w:val="32"/>
        </w:rPr>
        <w:t>根据发展需要，蓝天热力现面向应届高校毕业生公开招聘专业人才</w:t>
      </w:r>
      <w:r>
        <w:rPr>
          <w:rFonts w:ascii="仿宋" w:hAnsi="仿宋" w:eastAsia="仿宋"/>
          <w:color w:val="333333"/>
          <w:spacing w:val="15"/>
          <w:sz w:val="32"/>
          <w:szCs w:val="32"/>
        </w:rPr>
        <w:t>1</w:t>
      </w:r>
      <w:r>
        <w:rPr>
          <w:rFonts w:hint="eastAsia" w:ascii="仿宋" w:hAnsi="仿宋" w:eastAsia="仿宋"/>
          <w:color w:val="333333"/>
          <w:spacing w:val="15"/>
          <w:sz w:val="32"/>
          <w:szCs w:val="32"/>
        </w:rPr>
        <w:t>2人。具体招聘条件及专业如下：</w:t>
      </w:r>
    </w:p>
    <w:p>
      <w:pPr>
        <w:pStyle w:val="5"/>
        <w:spacing w:before="0" w:beforeAutospacing="0" w:after="0" w:afterAutospacing="0" w:line="560" w:lineRule="exact"/>
        <w:ind w:firstLine="700" w:firstLineChars="200"/>
        <w:jc w:val="both"/>
        <w:rPr>
          <w:rFonts w:ascii="仿宋" w:hAnsi="仿宋" w:eastAsia="仿宋"/>
          <w:color w:val="333333"/>
          <w:spacing w:val="15"/>
          <w:sz w:val="32"/>
          <w:szCs w:val="32"/>
        </w:rPr>
      </w:pPr>
      <w:r>
        <w:rPr>
          <w:rFonts w:hint="eastAsia" w:ascii="仿宋" w:hAnsi="仿宋" w:eastAsia="仿宋"/>
          <w:color w:val="333333"/>
          <w:spacing w:val="15"/>
          <w:sz w:val="32"/>
          <w:szCs w:val="32"/>
        </w:rPr>
        <w:t>（一）基本条件</w:t>
      </w:r>
    </w:p>
    <w:p>
      <w:pPr>
        <w:pStyle w:val="5"/>
        <w:spacing w:before="0" w:beforeAutospacing="0" w:after="0" w:afterAutospacing="0" w:line="560" w:lineRule="exact"/>
        <w:ind w:firstLine="700" w:firstLineChars="200"/>
        <w:jc w:val="both"/>
        <w:rPr>
          <w:rFonts w:ascii="仿宋" w:hAnsi="仿宋" w:eastAsia="仿宋"/>
          <w:color w:val="333333"/>
          <w:spacing w:val="15"/>
          <w:sz w:val="32"/>
          <w:szCs w:val="32"/>
        </w:rPr>
      </w:pPr>
      <w:r>
        <w:rPr>
          <w:rFonts w:hint="eastAsia" w:ascii="仿宋" w:hAnsi="仿宋" w:eastAsia="仿宋"/>
          <w:color w:val="333333"/>
          <w:spacing w:val="15"/>
          <w:sz w:val="32"/>
          <w:szCs w:val="32"/>
        </w:rPr>
        <w:t>1.拥护中国共产党的领导，政治立场坚定，遵纪守法；</w:t>
      </w:r>
    </w:p>
    <w:p>
      <w:pPr>
        <w:pStyle w:val="5"/>
        <w:spacing w:before="0" w:beforeAutospacing="0" w:after="0" w:afterAutospacing="0" w:line="560" w:lineRule="exact"/>
        <w:ind w:firstLine="700" w:firstLineChars="200"/>
        <w:jc w:val="both"/>
        <w:rPr>
          <w:rFonts w:ascii="仿宋" w:hAnsi="仿宋" w:eastAsia="仿宋"/>
          <w:color w:val="333333"/>
          <w:spacing w:val="15"/>
          <w:sz w:val="32"/>
          <w:szCs w:val="32"/>
        </w:rPr>
      </w:pPr>
      <w:r>
        <w:rPr>
          <w:rFonts w:hint="eastAsia" w:ascii="仿宋" w:hAnsi="仿宋" w:eastAsia="仿宋"/>
          <w:color w:val="333333"/>
          <w:spacing w:val="15"/>
          <w:sz w:val="32"/>
          <w:szCs w:val="32"/>
        </w:rPr>
        <w:t>2.德才兼备、认同集团公司企业文化、愿尽心尽职为公司服务，无违法乱纪行为；</w:t>
      </w:r>
    </w:p>
    <w:p>
      <w:pPr>
        <w:pStyle w:val="5"/>
        <w:spacing w:before="0" w:beforeAutospacing="0" w:after="0" w:afterAutospacing="0" w:line="560" w:lineRule="exact"/>
        <w:ind w:firstLine="700" w:firstLineChars="200"/>
        <w:jc w:val="both"/>
        <w:rPr>
          <w:rFonts w:ascii="仿宋" w:hAnsi="仿宋" w:eastAsia="仿宋"/>
          <w:color w:val="333333"/>
          <w:spacing w:val="15"/>
          <w:sz w:val="32"/>
          <w:szCs w:val="32"/>
        </w:rPr>
      </w:pPr>
      <w:r>
        <w:rPr>
          <w:rFonts w:hint="eastAsia" w:ascii="仿宋" w:hAnsi="仿宋" w:eastAsia="仿宋"/>
          <w:color w:val="333333"/>
          <w:spacing w:val="15"/>
          <w:sz w:val="32"/>
          <w:szCs w:val="32"/>
        </w:rPr>
        <w:t>3.有较强的责任心，良好的团队协作能力、沟通能力以及较强的管理能力；</w:t>
      </w:r>
    </w:p>
    <w:p>
      <w:pPr>
        <w:pStyle w:val="5"/>
        <w:spacing w:before="0" w:beforeAutospacing="0" w:after="0" w:afterAutospacing="0" w:line="560" w:lineRule="exact"/>
        <w:ind w:firstLine="700" w:firstLineChars="200"/>
        <w:jc w:val="both"/>
        <w:rPr>
          <w:rFonts w:ascii="仿宋" w:hAnsi="仿宋" w:eastAsia="仿宋"/>
          <w:color w:val="333333"/>
          <w:spacing w:val="15"/>
          <w:sz w:val="32"/>
          <w:szCs w:val="32"/>
        </w:rPr>
      </w:pPr>
      <w:r>
        <w:rPr>
          <w:rFonts w:hint="eastAsia" w:ascii="仿宋" w:hAnsi="仿宋" w:eastAsia="仿宋"/>
          <w:color w:val="333333"/>
          <w:spacing w:val="15"/>
          <w:sz w:val="32"/>
          <w:szCs w:val="32"/>
        </w:rPr>
        <w:t>4.专业知识扎实，具有岗位任职所要求的专业能力，服从公司安排，遵守公司规章制度，具备良好的职业操守；</w:t>
      </w:r>
    </w:p>
    <w:p>
      <w:pPr>
        <w:pStyle w:val="5"/>
        <w:spacing w:before="0" w:beforeAutospacing="0" w:after="0" w:afterAutospacing="0" w:line="560" w:lineRule="exact"/>
        <w:ind w:firstLine="700" w:firstLineChars="200"/>
        <w:jc w:val="both"/>
        <w:rPr>
          <w:rFonts w:ascii="仿宋" w:hAnsi="仿宋" w:eastAsia="仿宋"/>
          <w:color w:val="333333"/>
          <w:spacing w:val="15"/>
          <w:sz w:val="32"/>
          <w:szCs w:val="32"/>
        </w:rPr>
      </w:pPr>
      <w:r>
        <w:rPr>
          <w:rFonts w:hint="eastAsia" w:ascii="仿宋" w:hAnsi="仿宋" w:eastAsia="仿宋"/>
          <w:color w:val="333333"/>
          <w:spacing w:val="15"/>
          <w:sz w:val="32"/>
          <w:szCs w:val="32"/>
        </w:rPr>
        <w:t>5.身体健康，能够适应较强的工作负荷及较快的工作节奏。</w:t>
      </w:r>
    </w:p>
    <w:p>
      <w:pPr>
        <w:pStyle w:val="5"/>
        <w:spacing w:before="0" w:beforeAutospacing="0" w:after="0" w:afterAutospacing="0" w:line="560" w:lineRule="exact"/>
        <w:ind w:firstLine="700" w:firstLineChars="200"/>
        <w:jc w:val="both"/>
        <w:rPr>
          <w:rFonts w:ascii="仿宋" w:hAnsi="仿宋" w:eastAsia="仿宋"/>
          <w:color w:val="333333"/>
          <w:spacing w:val="15"/>
          <w:sz w:val="32"/>
          <w:szCs w:val="32"/>
        </w:rPr>
      </w:pPr>
      <w:r>
        <w:rPr>
          <w:rFonts w:hint="eastAsia" w:ascii="仿宋" w:hAnsi="仿宋" w:eastAsia="仿宋"/>
          <w:color w:val="333333"/>
          <w:spacing w:val="15"/>
          <w:sz w:val="32"/>
          <w:szCs w:val="32"/>
        </w:rPr>
        <w:t>（二）专业要求及招聘数量</w:t>
      </w:r>
    </w:p>
    <w:p>
      <w:pPr>
        <w:pStyle w:val="5"/>
        <w:spacing w:before="0" w:beforeAutospacing="0" w:after="0" w:afterAutospacing="0" w:line="560" w:lineRule="exact"/>
        <w:ind w:firstLine="700" w:firstLineChars="200"/>
        <w:jc w:val="both"/>
        <w:rPr>
          <w:rFonts w:ascii="仿宋" w:hAnsi="仿宋" w:eastAsia="仿宋"/>
          <w:color w:val="333333"/>
          <w:spacing w:val="15"/>
          <w:sz w:val="32"/>
          <w:szCs w:val="32"/>
        </w:rPr>
      </w:pPr>
      <w:r>
        <w:rPr>
          <w:rFonts w:hint="eastAsia" w:ascii="仿宋" w:hAnsi="仿宋" w:eastAsia="仿宋"/>
          <w:color w:val="333333"/>
          <w:spacing w:val="15"/>
          <w:sz w:val="32"/>
          <w:szCs w:val="32"/>
        </w:rPr>
        <w:t>1.机械设计与制造等相关专业大专及以上学历4人。</w:t>
      </w:r>
    </w:p>
    <w:p>
      <w:pPr>
        <w:pStyle w:val="5"/>
        <w:spacing w:before="0" w:beforeAutospacing="0" w:after="0" w:afterAutospacing="0" w:line="560" w:lineRule="exact"/>
        <w:ind w:firstLine="700" w:firstLineChars="200"/>
        <w:jc w:val="both"/>
        <w:rPr>
          <w:rFonts w:ascii="仿宋" w:hAnsi="仿宋" w:eastAsia="仿宋"/>
          <w:color w:val="333333"/>
          <w:spacing w:val="15"/>
          <w:sz w:val="32"/>
          <w:szCs w:val="32"/>
        </w:rPr>
      </w:pPr>
      <w:r>
        <w:rPr>
          <w:rFonts w:hint="eastAsia" w:ascii="仿宋" w:hAnsi="仿宋" w:eastAsia="仿宋"/>
          <w:color w:val="333333"/>
          <w:spacing w:val="15"/>
          <w:sz w:val="32"/>
          <w:szCs w:val="32"/>
        </w:rPr>
        <w:t>2.电厂热能动力装置等相关专业大专及以上学历4人。</w:t>
      </w:r>
    </w:p>
    <w:p>
      <w:pPr>
        <w:pStyle w:val="5"/>
        <w:spacing w:before="0" w:beforeAutospacing="0" w:after="0" w:afterAutospacing="0" w:line="560" w:lineRule="exact"/>
        <w:ind w:firstLine="700" w:firstLineChars="200"/>
        <w:jc w:val="both"/>
        <w:rPr>
          <w:rFonts w:ascii="仿宋" w:hAnsi="仿宋" w:eastAsia="仿宋"/>
          <w:color w:val="333333"/>
          <w:spacing w:val="15"/>
          <w:sz w:val="32"/>
          <w:szCs w:val="32"/>
        </w:rPr>
      </w:pPr>
      <w:r>
        <w:rPr>
          <w:rFonts w:hint="eastAsia" w:ascii="仿宋" w:hAnsi="仿宋" w:eastAsia="仿宋"/>
          <w:color w:val="333333"/>
          <w:spacing w:val="15"/>
          <w:sz w:val="32"/>
          <w:szCs w:val="32"/>
        </w:rPr>
        <w:t>3.电气自动化技术等相关专业大专及以上学历4人。</w:t>
      </w:r>
    </w:p>
    <w:p>
      <w:pPr>
        <w:pStyle w:val="5"/>
        <w:spacing w:before="0" w:beforeAutospacing="0" w:after="0" w:afterAutospacing="0" w:line="560" w:lineRule="exact"/>
        <w:ind w:firstLine="700" w:firstLineChars="200"/>
        <w:jc w:val="both"/>
        <w:rPr>
          <w:rFonts w:ascii="仿宋" w:hAnsi="仿宋" w:eastAsia="仿宋"/>
          <w:color w:val="333333"/>
          <w:spacing w:val="15"/>
          <w:sz w:val="32"/>
          <w:szCs w:val="32"/>
        </w:rPr>
      </w:pPr>
      <w:r>
        <w:rPr>
          <w:rFonts w:hint="eastAsia" w:ascii="仿宋" w:hAnsi="仿宋" w:eastAsia="仿宋"/>
          <w:color w:val="333333"/>
          <w:spacing w:val="15"/>
          <w:sz w:val="32"/>
          <w:szCs w:val="32"/>
        </w:rPr>
        <w:t>（三）其他要求</w:t>
      </w:r>
    </w:p>
    <w:p>
      <w:pPr>
        <w:pStyle w:val="5"/>
        <w:spacing w:before="0" w:beforeAutospacing="0" w:after="0" w:afterAutospacing="0" w:line="560" w:lineRule="exact"/>
        <w:ind w:firstLine="700" w:firstLineChars="200"/>
        <w:jc w:val="both"/>
        <w:rPr>
          <w:rFonts w:ascii="仿宋" w:hAnsi="仿宋" w:eastAsia="仿宋"/>
          <w:color w:val="333333"/>
          <w:spacing w:val="15"/>
          <w:sz w:val="32"/>
          <w:szCs w:val="32"/>
        </w:rPr>
      </w:pPr>
      <w:r>
        <w:rPr>
          <w:rFonts w:ascii="仿宋" w:hAnsi="仿宋" w:eastAsia="仿宋"/>
          <w:color w:val="333333"/>
          <w:spacing w:val="15"/>
          <w:sz w:val="32"/>
          <w:szCs w:val="32"/>
        </w:rPr>
        <w:t>1</w:t>
      </w:r>
      <w:r>
        <w:rPr>
          <w:rFonts w:hint="eastAsia" w:ascii="仿宋" w:hAnsi="仿宋" w:eastAsia="仿宋"/>
          <w:color w:val="333333"/>
          <w:spacing w:val="15"/>
          <w:sz w:val="32"/>
          <w:szCs w:val="32"/>
        </w:rPr>
        <w:t>.五官端正、形象气质佳，亲和力强；服务意识强，责任心强，耐心细致。</w:t>
      </w:r>
    </w:p>
    <w:p>
      <w:pPr>
        <w:pStyle w:val="5"/>
        <w:spacing w:before="0" w:beforeAutospacing="0" w:after="0" w:afterAutospacing="0" w:line="560" w:lineRule="exact"/>
        <w:ind w:firstLine="700" w:firstLineChars="200"/>
        <w:jc w:val="both"/>
        <w:rPr>
          <w:rFonts w:ascii="仿宋" w:hAnsi="仿宋" w:eastAsia="仿宋"/>
          <w:color w:val="333333"/>
          <w:spacing w:val="15"/>
          <w:sz w:val="32"/>
          <w:szCs w:val="32"/>
        </w:rPr>
      </w:pPr>
      <w:r>
        <w:rPr>
          <w:rFonts w:ascii="仿宋" w:hAnsi="仿宋" w:eastAsia="仿宋"/>
          <w:color w:val="333333"/>
          <w:spacing w:val="15"/>
          <w:sz w:val="32"/>
          <w:szCs w:val="32"/>
        </w:rPr>
        <w:t>2</w:t>
      </w:r>
      <w:r>
        <w:rPr>
          <w:rFonts w:hint="eastAsia" w:ascii="仿宋" w:hAnsi="仿宋" w:eastAsia="仿宋"/>
          <w:color w:val="333333"/>
          <w:spacing w:val="15"/>
          <w:sz w:val="32"/>
          <w:szCs w:val="32"/>
        </w:rPr>
        <w:t>.中共党员、优秀学生干部、各级优秀毕业生优先考虑。</w:t>
      </w:r>
    </w:p>
    <w:p>
      <w:pPr>
        <w:pStyle w:val="5"/>
        <w:spacing w:before="0" w:beforeAutospacing="0" w:after="0" w:afterAutospacing="0" w:line="560" w:lineRule="exact"/>
        <w:ind w:firstLine="700" w:firstLineChars="200"/>
        <w:jc w:val="both"/>
        <w:rPr>
          <w:rFonts w:ascii="黑体" w:hAnsi="黑体" w:eastAsia="黑体"/>
          <w:spacing w:val="15"/>
          <w:sz w:val="32"/>
          <w:szCs w:val="32"/>
        </w:rPr>
      </w:pPr>
      <w:r>
        <w:rPr>
          <w:rFonts w:hint="eastAsia" w:ascii="黑体" w:hAnsi="黑体" w:eastAsia="黑体"/>
          <w:color w:val="333333"/>
          <w:spacing w:val="15"/>
          <w:sz w:val="32"/>
          <w:szCs w:val="32"/>
        </w:rPr>
        <w:t>二、招聘程序</w:t>
      </w:r>
    </w:p>
    <w:p>
      <w:pPr>
        <w:pStyle w:val="5"/>
        <w:spacing w:before="0" w:beforeAutospacing="0" w:after="0" w:afterAutospacing="0" w:line="560" w:lineRule="exact"/>
        <w:ind w:firstLine="700" w:firstLineChars="200"/>
        <w:jc w:val="both"/>
        <w:rPr>
          <w:rFonts w:ascii="仿宋" w:hAnsi="仿宋" w:eastAsia="仿宋"/>
          <w:color w:val="333333"/>
          <w:spacing w:val="15"/>
          <w:sz w:val="32"/>
          <w:szCs w:val="32"/>
        </w:rPr>
      </w:pPr>
      <w:r>
        <w:rPr>
          <w:rFonts w:hint="eastAsia" w:ascii="仿宋" w:hAnsi="仿宋" w:eastAsia="仿宋"/>
          <w:color w:val="333333"/>
          <w:spacing w:val="15"/>
          <w:sz w:val="32"/>
          <w:szCs w:val="32"/>
        </w:rPr>
        <w:t>本次招聘工作按照公开报名、资格审查、面试、体检、录用等程序进行。</w:t>
      </w:r>
    </w:p>
    <w:p>
      <w:pPr>
        <w:pStyle w:val="5"/>
        <w:spacing w:before="0" w:beforeAutospacing="0" w:after="0" w:afterAutospacing="0" w:line="560" w:lineRule="exact"/>
        <w:ind w:firstLine="700" w:firstLineChars="200"/>
        <w:jc w:val="both"/>
        <w:rPr>
          <w:rFonts w:ascii="黑体" w:hAnsi="黑体" w:eastAsia="黑体"/>
          <w:color w:val="333333"/>
          <w:spacing w:val="15"/>
          <w:sz w:val="32"/>
          <w:szCs w:val="32"/>
        </w:rPr>
      </w:pPr>
      <w:r>
        <w:rPr>
          <w:rFonts w:hint="eastAsia" w:ascii="黑体" w:hAnsi="黑体" w:eastAsia="黑体"/>
          <w:color w:val="333333"/>
          <w:spacing w:val="15"/>
          <w:sz w:val="32"/>
          <w:szCs w:val="32"/>
        </w:rPr>
        <w:t>（一）报名时间</w:t>
      </w:r>
    </w:p>
    <w:p>
      <w:pPr>
        <w:pStyle w:val="5"/>
        <w:spacing w:before="0" w:beforeAutospacing="0" w:after="0" w:afterAutospacing="0" w:line="560" w:lineRule="exact"/>
        <w:ind w:firstLine="703" w:firstLineChars="200"/>
        <w:jc w:val="both"/>
        <w:rPr>
          <w:rFonts w:ascii="仿宋" w:hAnsi="仿宋" w:eastAsia="仿宋"/>
          <w:b/>
          <w:bCs/>
          <w:spacing w:val="15"/>
          <w:sz w:val="32"/>
          <w:szCs w:val="32"/>
        </w:rPr>
      </w:pPr>
      <w:r>
        <w:rPr>
          <w:rFonts w:ascii="仿宋" w:hAnsi="仿宋" w:eastAsia="仿宋"/>
          <w:b/>
          <w:bCs/>
          <w:spacing w:val="15"/>
          <w:sz w:val="32"/>
          <w:szCs w:val="32"/>
        </w:rPr>
        <w:t>202</w:t>
      </w:r>
      <w:r>
        <w:rPr>
          <w:rFonts w:hint="eastAsia" w:ascii="仿宋" w:hAnsi="仿宋" w:eastAsia="仿宋"/>
          <w:b/>
          <w:bCs/>
          <w:spacing w:val="15"/>
          <w:sz w:val="32"/>
          <w:szCs w:val="32"/>
        </w:rPr>
        <w:t>2</w:t>
      </w:r>
      <w:r>
        <w:rPr>
          <w:rFonts w:ascii="仿宋" w:hAnsi="仿宋" w:eastAsia="仿宋"/>
          <w:b/>
          <w:bCs/>
          <w:spacing w:val="15"/>
          <w:sz w:val="32"/>
          <w:szCs w:val="32"/>
        </w:rPr>
        <w:t>年</w:t>
      </w:r>
      <w:r>
        <w:rPr>
          <w:rFonts w:hint="eastAsia" w:ascii="仿宋" w:hAnsi="仿宋" w:eastAsia="仿宋"/>
          <w:b/>
          <w:bCs/>
          <w:spacing w:val="15"/>
          <w:sz w:val="32"/>
          <w:szCs w:val="32"/>
        </w:rPr>
        <w:t>4</w:t>
      </w:r>
      <w:r>
        <w:rPr>
          <w:rFonts w:ascii="仿宋" w:hAnsi="仿宋" w:eastAsia="仿宋"/>
          <w:b/>
          <w:bCs/>
          <w:spacing w:val="15"/>
          <w:sz w:val="32"/>
          <w:szCs w:val="32"/>
        </w:rPr>
        <w:t>月</w:t>
      </w:r>
      <w:r>
        <w:rPr>
          <w:rFonts w:hint="eastAsia" w:ascii="仿宋" w:hAnsi="仿宋" w:eastAsia="仿宋"/>
          <w:b/>
          <w:bCs/>
          <w:spacing w:val="15"/>
          <w:sz w:val="32"/>
          <w:szCs w:val="32"/>
        </w:rPr>
        <w:t>21</w:t>
      </w:r>
      <w:r>
        <w:rPr>
          <w:rFonts w:ascii="仿宋" w:hAnsi="仿宋" w:eastAsia="仿宋"/>
          <w:b/>
          <w:bCs/>
          <w:spacing w:val="15"/>
          <w:sz w:val="32"/>
          <w:szCs w:val="32"/>
        </w:rPr>
        <w:t>日至202</w:t>
      </w:r>
      <w:r>
        <w:rPr>
          <w:rFonts w:hint="eastAsia" w:ascii="仿宋" w:hAnsi="仿宋" w:eastAsia="仿宋"/>
          <w:b/>
          <w:bCs/>
          <w:spacing w:val="15"/>
          <w:sz w:val="32"/>
          <w:szCs w:val="32"/>
        </w:rPr>
        <w:t>2</w:t>
      </w:r>
      <w:r>
        <w:rPr>
          <w:rFonts w:ascii="仿宋" w:hAnsi="仿宋" w:eastAsia="仿宋"/>
          <w:b/>
          <w:bCs/>
          <w:spacing w:val="15"/>
          <w:sz w:val="32"/>
          <w:szCs w:val="32"/>
        </w:rPr>
        <w:t>年</w:t>
      </w:r>
      <w:r>
        <w:rPr>
          <w:rFonts w:hint="eastAsia" w:ascii="仿宋" w:hAnsi="仿宋" w:eastAsia="仿宋"/>
          <w:b/>
          <w:bCs/>
          <w:spacing w:val="15"/>
          <w:sz w:val="32"/>
          <w:szCs w:val="32"/>
        </w:rPr>
        <w:t>4</w:t>
      </w:r>
      <w:r>
        <w:rPr>
          <w:rFonts w:ascii="仿宋" w:hAnsi="仿宋" w:eastAsia="仿宋"/>
          <w:b/>
          <w:bCs/>
          <w:spacing w:val="15"/>
          <w:sz w:val="32"/>
          <w:szCs w:val="32"/>
        </w:rPr>
        <w:t>月</w:t>
      </w:r>
      <w:r>
        <w:rPr>
          <w:rFonts w:hint="eastAsia" w:ascii="仿宋" w:hAnsi="仿宋" w:eastAsia="仿宋"/>
          <w:b/>
          <w:bCs/>
          <w:spacing w:val="15"/>
          <w:sz w:val="32"/>
          <w:szCs w:val="32"/>
        </w:rPr>
        <w:t>25</w:t>
      </w:r>
      <w:r>
        <w:rPr>
          <w:rFonts w:ascii="仿宋" w:hAnsi="仿宋" w:eastAsia="仿宋"/>
          <w:b/>
          <w:bCs/>
          <w:spacing w:val="15"/>
          <w:sz w:val="32"/>
          <w:szCs w:val="32"/>
        </w:rPr>
        <w:t>日</w:t>
      </w:r>
    </w:p>
    <w:p>
      <w:pPr>
        <w:pStyle w:val="5"/>
        <w:spacing w:before="0" w:beforeAutospacing="0" w:after="0" w:afterAutospacing="0" w:line="560" w:lineRule="exact"/>
        <w:ind w:firstLine="700" w:firstLineChars="200"/>
        <w:jc w:val="both"/>
        <w:rPr>
          <w:rFonts w:ascii="黑体" w:hAnsi="黑体" w:eastAsia="黑体"/>
          <w:spacing w:val="15"/>
          <w:sz w:val="32"/>
          <w:szCs w:val="32"/>
        </w:rPr>
      </w:pPr>
      <w:r>
        <w:rPr>
          <w:rFonts w:hint="eastAsia" w:ascii="黑体" w:hAnsi="黑体" w:eastAsia="黑体"/>
          <w:spacing w:val="15"/>
          <w:sz w:val="32"/>
          <w:szCs w:val="32"/>
        </w:rPr>
        <w:t>（二）报名方式</w:t>
      </w:r>
    </w:p>
    <w:p>
      <w:pPr>
        <w:pStyle w:val="5"/>
        <w:spacing w:before="0" w:beforeAutospacing="0" w:after="0" w:afterAutospacing="0" w:line="560" w:lineRule="exact"/>
        <w:ind w:firstLine="700" w:firstLineChars="200"/>
        <w:jc w:val="both"/>
        <w:rPr>
          <w:rFonts w:ascii="仿宋" w:hAnsi="仿宋" w:eastAsia="仿宋"/>
          <w:color w:val="333333"/>
          <w:spacing w:val="15"/>
          <w:sz w:val="32"/>
          <w:szCs w:val="32"/>
        </w:rPr>
      </w:pPr>
      <w:r>
        <w:rPr>
          <w:rFonts w:ascii="仿宋" w:hAnsi="仿宋" w:eastAsia="仿宋"/>
          <w:color w:val="333333"/>
          <w:spacing w:val="15"/>
          <w:sz w:val="32"/>
          <w:szCs w:val="32"/>
        </w:rPr>
        <w:t>1</w:t>
      </w:r>
      <w:r>
        <w:rPr>
          <w:rFonts w:hint="eastAsia" w:ascii="仿宋" w:hAnsi="仿宋" w:eastAsia="仿宋"/>
          <w:color w:val="333333"/>
          <w:spacing w:val="15"/>
          <w:sz w:val="32"/>
          <w:szCs w:val="32"/>
        </w:rPr>
        <w:t>.现场报名。</w:t>
      </w:r>
    </w:p>
    <w:p>
      <w:pPr>
        <w:pStyle w:val="5"/>
        <w:spacing w:before="0" w:beforeAutospacing="0" w:after="0" w:afterAutospacing="0" w:line="560" w:lineRule="exact"/>
        <w:ind w:firstLine="700" w:firstLineChars="200"/>
        <w:jc w:val="both"/>
        <w:rPr>
          <w:rFonts w:ascii="仿宋" w:hAnsi="仿宋" w:eastAsia="仿宋"/>
          <w:spacing w:val="15"/>
          <w:sz w:val="32"/>
          <w:szCs w:val="32"/>
        </w:rPr>
      </w:pPr>
      <w:r>
        <w:rPr>
          <w:rFonts w:hint="eastAsia" w:ascii="仿宋" w:hAnsi="仿宋" w:eastAsia="仿宋"/>
          <w:color w:val="333333"/>
          <w:spacing w:val="15"/>
          <w:sz w:val="32"/>
          <w:szCs w:val="32"/>
        </w:rPr>
        <w:t>2.</w:t>
      </w:r>
      <w:r>
        <w:rPr>
          <w:rFonts w:hint="eastAsia" w:ascii="仿宋" w:hAnsi="仿宋" w:eastAsia="仿宋"/>
          <w:b/>
          <w:bCs/>
          <w:spacing w:val="15"/>
          <w:sz w:val="32"/>
          <w:szCs w:val="32"/>
        </w:rPr>
        <w:t>线上报名</w:t>
      </w:r>
      <w:r>
        <w:rPr>
          <w:rFonts w:hint="eastAsia" w:ascii="仿宋" w:hAnsi="仿宋" w:eastAsia="仿宋"/>
          <w:spacing w:val="15"/>
          <w:sz w:val="32"/>
          <w:szCs w:val="32"/>
        </w:rPr>
        <w:t>。线上投递简历时，应聘者将</w:t>
      </w:r>
      <w:r>
        <w:rPr>
          <w:rFonts w:hint="eastAsia" w:ascii="仿宋" w:hAnsi="仿宋" w:eastAsia="仿宋"/>
          <w:b/>
          <w:bCs/>
          <w:spacing w:val="15"/>
          <w:sz w:val="32"/>
          <w:szCs w:val="32"/>
        </w:rPr>
        <w:t>个人简历</w:t>
      </w:r>
      <w:r>
        <w:rPr>
          <w:rFonts w:hint="eastAsia" w:ascii="仿宋" w:hAnsi="仿宋" w:eastAsia="仿宋"/>
          <w:spacing w:val="15"/>
          <w:sz w:val="32"/>
          <w:szCs w:val="32"/>
        </w:rPr>
        <w:t>发送电子邮件到指定电子邮箱，并在邮件标题中注明</w:t>
      </w:r>
      <w:r>
        <w:rPr>
          <w:rFonts w:hint="eastAsia" w:ascii="仿宋" w:hAnsi="仿宋" w:eastAsia="仿宋"/>
          <w:b/>
          <w:bCs/>
          <w:spacing w:val="15"/>
          <w:sz w:val="32"/>
          <w:szCs w:val="32"/>
        </w:rPr>
        <w:t>“应聘人员姓名+学历+专业”</w:t>
      </w:r>
      <w:r>
        <w:rPr>
          <w:rFonts w:hint="eastAsia" w:ascii="仿宋" w:hAnsi="仿宋" w:eastAsia="仿宋"/>
          <w:spacing w:val="15"/>
          <w:sz w:val="32"/>
          <w:szCs w:val="32"/>
        </w:rPr>
        <w:t>，标注不清晰者视为无效报名。请勿重复投递简历。</w:t>
      </w:r>
    </w:p>
    <w:p>
      <w:pPr>
        <w:pStyle w:val="5"/>
        <w:spacing w:before="0" w:beforeAutospacing="0" w:after="0" w:afterAutospacing="0" w:line="560" w:lineRule="exact"/>
        <w:ind w:firstLine="700" w:firstLineChars="200"/>
        <w:jc w:val="both"/>
        <w:rPr>
          <w:rFonts w:ascii="黑体" w:hAnsi="黑体" w:eastAsia="黑体"/>
          <w:spacing w:val="15"/>
          <w:sz w:val="32"/>
          <w:szCs w:val="32"/>
        </w:rPr>
      </w:pPr>
      <w:r>
        <w:rPr>
          <w:rFonts w:hint="eastAsia" w:ascii="黑体" w:hAnsi="黑体" w:eastAsia="黑体"/>
          <w:spacing w:val="15"/>
          <w:sz w:val="32"/>
          <w:szCs w:val="32"/>
        </w:rPr>
        <w:t>（三）资格审查</w:t>
      </w:r>
    </w:p>
    <w:p>
      <w:pPr>
        <w:pStyle w:val="5"/>
        <w:spacing w:before="0" w:beforeAutospacing="0" w:after="0" w:afterAutospacing="0" w:line="560" w:lineRule="exact"/>
        <w:ind w:firstLine="700" w:firstLineChars="200"/>
        <w:jc w:val="both"/>
        <w:rPr>
          <w:rFonts w:ascii="仿宋" w:hAnsi="仿宋" w:eastAsia="仿宋"/>
          <w:spacing w:val="15"/>
          <w:sz w:val="32"/>
          <w:szCs w:val="32"/>
        </w:rPr>
      </w:pPr>
      <w:r>
        <w:rPr>
          <w:rFonts w:hint="eastAsia" w:ascii="仿宋" w:hAnsi="仿宋" w:eastAsia="仿宋"/>
          <w:spacing w:val="15"/>
          <w:sz w:val="32"/>
          <w:szCs w:val="32"/>
        </w:rPr>
        <w:t>根据招聘条件，对应聘人员进行初步资格审查和履历评价，审查通过的人员以电话方式通知应聘人员，审查不通过者不再通知，所有报名资料恕不退回。</w:t>
      </w:r>
    </w:p>
    <w:p>
      <w:pPr>
        <w:pStyle w:val="5"/>
        <w:spacing w:before="0" w:beforeAutospacing="0" w:after="0" w:afterAutospacing="0" w:line="560" w:lineRule="exact"/>
        <w:ind w:firstLine="700" w:firstLineChars="200"/>
        <w:jc w:val="both"/>
        <w:rPr>
          <w:rFonts w:ascii="黑体" w:hAnsi="黑体" w:eastAsia="黑体"/>
          <w:spacing w:val="15"/>
          <w:sz w:val="32"/>
          <w:szCs w:val="32"/>
        </w:rPr>
      </w:pPr>
      <w:r>
        <w:rPr>
          <w:rFonts w:hint="eastAsia" w:ascii="黑体" w:hAnsi="黑体" w:eastAsia="黑体"/>
          <w:spacing w:val="15"/>
          <w:sz w:val="32"/>
          <w:szCs w:val="32"/>
        </w:rPr>
        <w:t>（四）面试</w:t>
      </w:r>
    </w:p>
    <w:p>
      <w:pPr>
        <w:pStyle w:val="5"/>
        <w:spacing w:before="0" w:beforeAutospacing="0" w:after="0" w:afterAutospacing="0" w:line="560" w:lineRule="exact"/>
        <w:ind w:firstLine="700" w:firstLineChars="200"/>
        <w:jc w:val="both"/>
        <w:rPr>
          <w:rFonts w:ascii="仿宋" w:hAnsi="仿宋" w:eastAsia="仿宋"/>
          <w:spacing w:val="15"/>
          <w:sz w:val="32"/>
          <w:szCs w:val="32"/>
        </w:rPr>
      </w:pPr>
      <w:r>
        <w:rPr>
          <w:rFonts w:hint="eastAsia" w:ascii="仿宋" w:hAnsi="仿宋" w:eastAsia="仿宋"/>
          <w:spacing w:val="15"/>
          <w:sz w:val="32"/>
          <w:szCs w:val="32"/>
        </w:rPr>
        <w:t>1.面试：因疫情原因，采用微信视频网上面试的形式。</w:t>
      </w:r>
    </w:p>
    <w:p>
      <w:pPr>
        <w:pStyle w:val="5"/>
        <w:spacing w:before="0" w:beforeAutospacing="0" w:after="0" w:afterAutospacing="0" w:line="560" w:lineRule="exact"/>
        <w:ind w:firstLine="700" w:firstLineChars="200"/>
        <w:jc w:val="both"/>
        <w:rPr>
          <w:rFonts w:ascii="仿宋" w:hAnsi="仿宋" w:eastAsia="仿宋"/>
          <w:spacing w:val="15"/>
          <w:sz w:val="32"/>
          <w:szCs w:val="32"/>
        </w:rPr>
      </w:pPr>
      <w:r>
        <w:rPr>
          <w:rFonts w:hint="eastAsia" w:ascii="仿宋" w:hAnsi="仿宋" w:eastAsia="仿宋"/>
          <w:spacing w:val="15"/>
          <w:sz w:val="32"/>
          <w:szCs w:val="32"/>
        </w:rPr>
        <w:t>2.综合评议：公司将根据资格审查合格的人选情况，对拟引进人员的学历学位、专业和发展潜力等条件进行综合评议。</w:t>
      </w:r>
    </w:p>
    <w:p>
      <w:pPr>
        <w:pStyle w:val="5"/>
        <w:spacing w:before="0" w:beforeAutospacing="0" w:after="0" w:afterAutospacing="0" w:line="560" w:lineRule="exact"/>
        <w:ind w:firstLine="700" w:firstLineChars="200"/>
        <w:jc w:val="both"/>
        <w:rPr>
          <w:rFonts w:ascii="黑体" w:hAnsi="黑体" w:eastAsia="黑体"/>
          <w:spacing w:val="15"/>
          <w:sz w:val="32"/>
          <w:szCs w:val="32"/>
        </w:rPr>
      </w:pPr>
      <w:r>
        <w:rPr>
          <w:rFonts w:hint="eastAsia" w:ascii="黑体" w:hAnsi="黑体" w:eastAsia="黑体"/>
          <w:spacing w:val="15"/>
          <w:sz w:val="32"/>
          <w:szCs w:val="32"/>
        </w:rPr>
        <w:t>（五）面试结果公布</w:t>
      </w:r>
    </w:p>
    <w:p>
      <w:pPr>
        <w:pStyle w:val="5"/>
        <w:spacing w:before="0" w:beforeAutospacing="0" w:after="0" w:afterAutospacing="0" w:line="560" w:lineRule="exact"/>
        <w:ind w:firstLine="700" w:firstLineChars="200"/>
        <w:jc w:val="both"/>
        <w:rPr>
          <w:rFonts w:ascii="仿宋" w:hAnsi="仿宋" w:eastAsia="仿宋"/>
          <w:spacing w:val="15"/>
          <w:sz w:val="32"/>
          <w:szCs w:val="32"/>
        </w:rPr>
      </w:pPr>
      <w:r>
        <w:rPr>
          <w:rFonts w:hint="eastAsia" w:ascii="仿宋" w:hAnsi="仿宋" w:eastAsia="仿宋"/>
          <w:spacing w:val="15"/>
          <w:sz w:val="32"/>
          <w:szCs w:val="32"/>
        </w:rPr>
        <w:t>招聘相关面试结果、体检、录取通知等将通过电话方式告知，请保持通讯畅通，具体时间以通知为准，不通过者不再通知。</w:t>
      </w:r>
    </w:p>
    <w:p>
      <w:pPr>
        <w:pStyle w:val="5"/>
        <w:spacing w:before="0" w:beforeAutospacing="0" w:after="0" w:afterAutospacing="0" w:line="560" w:lineRule="exact"/>
        <w:ind w:firstLine="700" w:firstLineChars="200"/>
        <w:jc w:val="both"/>
        <w:rPr>
          <w:rFonts w:ascii="黑体" w:hAnsi="黑体" w:eastAsia="黑体"/>
          <w:spacing w:val="15"/>
          <w:sz w:val="32"/>
          <w:szCs w:val="32"/>
        </w:rPr>
      </w:pPr>
      <w:r>
        <w:rPr>
          <w:rFonts w:hint="eastAsia" w:ascii="黑体" w:hAnsi="黑体" w:eastAsia="黑体"/>
          <w:spacing w:val="15"/>
          <w:sz w:val="32"/>
          <w:szCs w:val="32"/>
        </w:rPr>
        <w:t>三、劳动关系及薪酬福利</w:t>
      </w:r>
    </w:p>
    <w:p>
      <w:pPr>
        <w:pStyle w:val="5"/>
        <w:spacing w:before="0" w:beforeAutospacing="0" w:after="0" w:afterAutospacing="0" w:line="560" w:lineRule="exact"/>
        <w:ind w:firstLine="700" w:firstLineChars="200"/>
        <w:jc w:val="both"/>
        <w:rPr>
          <w:rFonts w:ascii="仿宋" w:hAnsi="仿宋" w:eastAsia="仿宋"/>
          <w:spacing w:val="15"/>
          <w:sz w:val="32"/>
          <w:szCs w:val="32"/>
        </w:rPr>
      </w:pPr>
      <w:r>
        <w:rPr>
          <w:rFonts w:ascii="仿宋" w:hAnsi="仿宋" w:eastAsia="仿宋"/>
          <w:spacing w:val="15"/>
          <w:sz w:val="32"/>
          <w:szCs w:val="32"/>
        </w:rPr>
        <w:t>（一）公司研究确定录用人员名单，按规定办理录用手续，签订劳动合同。</w:t>
      </w:r>
    </w:p>
    <w:p>
      <w:pPr>
        <w:pStyle w:val="5"/>
        <w:shd w:val="clear" w:color="auto" w:fill="FFFFFF"/>
        <w:spacing w:before="0" w:beforeAutospacing="0" w:after="0" w:afterAutospacing="0"/>
        <w:ind w:firstLine="700" w:firstLineChars="200"/>
        <w:rPr>
          <w:rFonts w:ascii="仿宋" w:hAnsi="仿宋" w:eastAsia="仿宋"/>
          <w:spacing w:val="15"/>
          <w:sz w:val="32"/>
          <w:szCs w:val="32"/>
        </w:rPr>
      </w:pPr>
      <w:r>
        <w:rPr>
          <w:rFonts w:ascii="仿宋" w:hAnsi="仿宋" w:eastAsia="仿宋"/>
          <w:spacing w:val="15"/>
          <w:sz w:val="32"/>
          <w:szCs w:val="32"/>
        </w:rPr>
        <w:t>（二）</w:t>
      </w:r>
      <w:r>
        <w:rPr>
          <w:rFonts w:hint="eastAsia" w:ascii="仿宋" w:hAnsi="仿宋" w:eastAsia="仿宋"/>
          <w:spacing w:val="15"/>
          <w:sz w:val="32"/>
          <w:szCs w:val="32"/>
        </w:rPr>
        <w:t>正规全日制专业对口大专毕业生，见习期工资2300元/月；本科毕业生，见习期工资2600元/月，见习期均为1个月。转正后以岗定薪，平均月收入</w:t>
      </w:r>
      <w:r>
        <w:rPr>
          <w:rFonts w:ascii="仿宋" w:hAnsi="仿宋" w:eastAsia="仿宋"/>
          <w:spacing w:val="15"/>
          <w:sz w:val="32"/>
          <w:szCs w:val="32"/>
        </w:rPr>
        <w:t>4</w:t>
      </w:r>
      <w:r>
        <w:rPr>
          <w:rFonts w:hint="eastAsia" w:ascii="仿宋" w:hAnsi="仿宋" w:eastAsia="仿宋"/>
          <w:spacing w:val="15"/>
          <w:sz w:val="32"/>
          <w:szCs w:val="32"/>
        </w:rPr>
        <w:t>5</w:t>
      </w:r>
      <w:r>
        <w:rPr>
          <w:rFonts w:ascii="仿宋" w:hAnsi="仿宋" w:eastAsia="仿宋"/>
          <w:spacing w:val="15"/>
          <w:sz w:val="32"/>
          <w:szCs w:val="32"/>
        </w:rPr>
        <w:t>00</w:t>
      </w:r>
      <w:r>
        <w:rPr>
          <w:rFonts w:hint="eastAsia" w:ascii="仿宋" w:hAnsi="仿宋" w:eastAsia="仿宋"/>
          <w:spacing w:val="15"/>
          <w:sz w:val="32"/>
          <w:szCs w:val="32"/>
        </w:rPr>
        <w:t>元以上。</w:t>
      </w:r>
      <w:r>
        <w:rPr>
          <w:rFonts w:ascii="仿宋" w:hAnsi="仿宋" w:eastAsia="仿宋"/>
          <w:spacing w:val="15"/>
          <w:sz w:val="32"/>
          <w:szCs w:val="32"/>
        </w:rPr>
        <w:t xml:space="preserve"> </w:t>
      </w:r>
      <w:r>
        <w:rPr>
          <w:rFonts w:hint="eastAsia" w:ascii="仿宋" w:hAnsi="仿宋" w:eastAsia="仿宋"/>
          <w:spacing w:val="15"/>
          <w:sz w:val="32"/>
          <w:szCs w:val="32"/>
        </w:rPr>
        <w:t>综合收入6-9万/年。</w:t>
      </w:r>
    </w:p>
    <w:p>
      <w:pPr>
        <w:pStyle w:val="5"/>
        <w:shd w:val="clear" w:color="auto" w:fill="FFFFFF"/>
        <w:spacing w:before="0" w:beforeAutospacing="0" w:after="0" w:afterAutospacing="0"/>
        <w:ind w:firstLine="700" w:firstLineChars="200"/>
        <w:rPr>
          <w:rFonts w:ascii="仿宋" w:hAnsi="仿宋" w:eastAsia="仿宋"/>
          <w:spacing w:val="15"/>
          <w:sz w:val="32"/>
          <w:szCs w:val="32"/>
        </w:rPr>
      </w:pPr>
      <w:r>
        <w:rPr>
          <w:rFonts w:ascii="仿宋" w:hAnsi="仿宋" w:eastAsia="仿宋"/>
          <w:spacing w:val="15"/>
          <w:sz w:val="32"/>
          <w:szCs w:val="32"/>
        </w:rPr>
        <w:t>（三）</w:t>
      </w:r>
      <w:r>
        <w:rPr>
          <w:rFonts w:hint="eastAsia" w:ascii="仿宋" w:hAnsi="仿宋" w:eastAsia="仿宋"/>
          <w:spacing w:val="15"/>
          <w:sz w:val="32"/>
          <w:szCs w:val="32"/>
        </w:rPr>
        <w:t>收入稳定；年底三薪；执行带薪休假和探亲假制度；自签订劳动合同开始，公司为每位职工办理缴纳五险一金；另有午餐补助、节日福利、防暑降温费、健康体检等。</w:t>
      </w:r>
    </w:p>
    <w:p>
      <w:pPr>
        <w:pStyle w:val="5"/>
        <w:spacing w:before="0" w:beforeAutospacing="0" w:after="0" w:afterAutospacing="0" w:line="560" w:lineRule="exact"/>
        <w:ind w:firstLine="700" w:firstLineChars="200"/>
        <w:jc w:val="both"/>
        <w:rPr>
          <w:rFonts w:ascii="Calibri" w:hAnsi="Calibri" w:eastAsia="黑体" w:cs="Calibri"/>
          <w:spacing w:val="15"/>
          <w:sz w:val="32"/>
          <w:szCs w:val="32"/>
        </w:rPr>
      </w:pPr>
      <w:r>
        <w:rPr>
          <w:rFonts w:hint="eastAsia" w:ascii="黑体" w:hAnsi="黑体" w:eastAsia="黑体"/>
          <w:spacing w:val="15"/>
          <w:sz w:val="32"/>
          <w:szCs w:val="32"/>
        </w:rPr>
        <w:t>四、其他事宜</w:t>
      </w:r>
      <w:r>
        <w:rPr>
          <w:rFonts w:ascii="Calibri" w:hAnsi="Calibri" w:eastAsia="黑体" w:cs="Calibri"/>
          <w:spacing w:val="15"/>
          <w:sz w:val="32"/>
          <w:szCs w:val="32"/>
        </w:rPr>
        <w:t> </w:t>
      </w:r>
    </w:p>
    <w:p>
      <w:pPr>
        <w:pStyle w:val="5"/>
        <w:spacing w:before="0" w:beforeAutospacing="0" w:after="0" w:afterAutospacing="0" w:line="560" w:lineRule="exact"/>
        <w:ind w:firstLine="700" w:firstLineChars="200"/>
        <w:jc w:val="both"/>
        <w:rPr>
          <w:rFonts w:ascii="仿宋" w:hAnsi="仿宋" w:eastAsia="仿宋"/>
          <w:spacing w:val="15"/>
          <w:sz w:val="32"/>
          <w:szCs w:val="32"/>
        </w:rPr>
      </w:pPr>
      <w:r>
        <w:rPr>
          <w:rFonts w:hint="eastAsia" w:ascii="仿宋" w:hAnsi="仿宋" w:eastAsia="仿宋"/>
          <w:spacing w:val="15"/>
          <w:sz w:val="32"/>
          <w:szCs w:val="32"/>
        </w:rPr>
        <w:t>（一）资格审查贯穿招聘全过程，凡弄虚作假者，一经查实，取消聘用资格。</w:t>
      </w:r>
    </w:p>
    <w:p>
      <w:pPr>
        <w:pStyle w:val="5"/>
        <w:spacing w:before="0" w:beforeAutospacing="0" w:after="0" w:afterAutospacing="0" w:line="560" w:lineRule="exact"/>
        <w:ind w:firstLine="700" w:firstLineChars="200"/>
        <w:jc w:val="both"/>
        <w:rPr>
          <w:rFonts w:ascii="仿宋" w:hAnsi="仿宋" w:eastAsia="仿宋"/>
          <w:spacing w:val="15"/>
          <w:sz w:val="32"/>
          <w:szCs w:val="32"/>
        </w:rPr>
      </w:pPr>
      <w:r>
        <w:rPr>
          <w:rFonts w:hint="eastAsia" w:ascii="仿宋" w:hAnsi="仿宋" w:eastAsia="仿宋"/>
          <w:spacing w:val="15"/>
          <w:sz w:val="32"/>
          <w:szCs w:val="32"/>
        </w:rPr>
        <w:t>（二）未尽事宜，请电话咨询。</w:t>
      </w:r>
    </w:p>
    <w:p>
      <w:pPr>
        <w:pStyle w:val="5"/>
        <w:spacing w:before="0" w:beforeAutospacing="0" w:after="0" w:afterAutospacing="0" w:line="560" w:lineRule="exact"/>
        <w:ind w:firstLine="703" w:firstLineChars="200"/>
        <w:jc w:val="both"/>
        <w:rPr>
          <w:rFonts w:ascii="仿宋" w:hAnsi="仿宋" w:eastAsia="仿宋"/>
          <w:b/>
          <w:bCs/>
          <w:spacing w:val="15"/>
          <w:sz w:val="32"/>
          <w:szCs w:val="32"/>
        </w:rPr>
      </w:pPr>
      <w:r>
        <w:rPr>
          <w:rFonts w:hint="eastAsia" w:ascii="仿宋" w:hAnsi="仿宋" w:eastAsia="仿宋"/>
          <w:b/>
          <w:bCs/>
          <w:spacing w:val="15"/>
          <w:sz w:val="32"/>
          <w:szCs w:val="32"/>
        </w:rPr>
        <w:t>联系方式：0531-85067632</w:t>
      </w:r>
    </w:p>
    <w:p>
      <w:pPr>
        <w:pStyle w:val="5"/>
        <w:spacing w:before="0" w:beforeAutospacing="0" w:after="0" w:afterAutospacing="0" w:line="560" w:lineRule="exact"/>
        <w:ind w:firstLine="703" w:firstLineChars="200"/>
        <w:jc w:val="both"/>
        <w:rPr>
          <w:rFonts w:ascii="仿宋" w:hAnsi="仿宋" w:eastAsia="仿宋"/>
          <w:b/>
          <w:bCs/>
          <w:spacing w:val="15"/>
          <w:sz w:val="32"/>
          <w:szCs w:val="32"/>
        </w:rPr>
      </w:pPr>
      <w:r>
        <w:rPr>
          <w:rFonts w:hint="eastAsia" w:ascii="仿宋" w:hAnsi="仿宋" w:eastAsia="仿宋"/>
          <w:b/>
          <w:bCs/>
          <w:spacing w:val="15"/>
          <w:sz w:val="32"/>
          <w:szCs w:val="32"/>
        </w:rPr>
        <w:t>咨询时间：工作日上午8:30-12:00，下午13:00-17:00</w:t>
      </w:r>
    </w:p>
    <w:p>
      <w:pPr>
        <w:pStyle w:val="5"/>
        <w:spacing w:before="0" w:beforeAutospacing="0" w:after="0" w:afterAutospacing="0" w:line="560" w:lineRule="exact"/>
        <w:ind w:firstLine="703" w:firstLineChars="200"/>
        <w:jc w:val="both"/>
        <w:rPr>
          <w:rFonts w:ascii="仿宋" w:hAnsi="仿宋" w:eastAsia="仿宋"/>
          <w:b/>
          <w:bCs/>
          <w:spacing w:val="15"/>
          <w:sz w:val="32"/>
          <w:szCs w:val="32"/>
        </w:rPr>
      </w:pPr>
      <w:r>
        <w:rPr>
          <w:rFonts w:hint="eastAsia" w:ascii="仿宋" w:hAnsi="仿宋" w:eastAsia="仿宋"/>
          <w:b/>
          <w:bCs/>
          <w:spacing w:val="15"/>
          <w:sz w:val="32"/>
          <w:szCs w:val="32"/>
        </w:rPr>
        <w:t>线上报名邮箱</w:t>
      </w:r>
      <w:r>
        <w:rPr>
          <w:rFonts w:ascii="仿宋" w:hAnsi="仿宋" w:eastAsia="仿宋"/>
          <w:b/>
          <w:bCs/>
          <w:spacing w:val="15"/>
          <w:sz w:val="32"/>
          <w:szCs w:val="32"/>
        </w:rPr>
        <w:t>:rdgs_rlzyb@126.com</w:t>
      </w:r>
    </w:p>
    <w:p>
      <w:pPr>
        <w:jc w:val="center"/>
        <w:rPr>
          <w:rFonts w:ascii="仿宋" w:hAnsi="仿宋" w:eastAsia="仿宋"/>
          <w:b/>
          <w:bCs/>
          <w:spacing w:val="15"/>
          <w:sz w:val="32"/>
          <w:szCs w:val="32"/>
        </w:rPr>
      </w:pPr>
      <w:bookmarkStart w:id="0" w:name="_GoBack"/>
      <w:bookmarkEnd w:id="0"/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7312F"/>
    <w:rsid w:val="000016D7"/>
    <w:rsid w:val="0007592E"/>
    <w:rsid w:val="00094BFF"/>
    <w:rsid w:val="000A2DEA"/>
    <w:rsid w:val="000A7567"/>
    <w:rsid w:val="000E7BBD"/>
    <w:rsid w:val="0010237A"/>
    <w:rsid w:val="00134D52"/>
    <w:rsid w:val="001561A9"/>
    <w:rsid w:val="00166C47"/>
    <w:rsid w:val="00184348"/>
    <w:rsid w:val="00196ECD"/>
    <w:rsid w:val="001D217F"/>
    <w:rsid w:val="001E6089"/>
    <w:rsid w:val="001F60ED"/>
    <w:rsid w:val="00200AAB"/>
    <w:rsid w:val="00221949"/>
    <w:rsid w:val="0022516C"/>
    <w:rsid w:val="00257A2A"/>
    <w:rsid w:val="00276FF6"/>
    <w:rsid w:val="002A40A3"/>
    <w:rsid w:val="002C46AB"/>
    <w:rsid w:val="002F1E3D"/>
    <w:rsid w:val="00317212"/>
    <w:rsid w:val="00327594"/>
    <w:rsid w:val="003671EE"/>
    <w:rsid w:val="003A5EF8"/>
    <w:rsid w:val="003B1807"/>
    <w:rsid w:val="00410D13"/>
    <w:rsid w:val="00453D0F"/>
    <w:rsid w:val="00471EA0"/>
    <w:rsid w:val="004918E9"/>
    <w:rsid w:val="004F15FE"/>
    <w:rsid w:val="004F5762"/>
    <w:rsid w:val="00570639"/>
    <w:rsid w:val="005E4282"/>
    <w:rsid w:val="005E6158"/>
    <w:rsid w:val="00622D25"/>
    <w:rsid w:val="00641BB4"/>
    <w:rsid w:val="0064493F"/>
    <w:rsid w:val="00656F92"/>
    <w:rsid w:val="0067312F"/>
    <w:rsid w:val="006D5A02"/>
    <w:rsid w:val="007245D8"/>
    <w:rsid w:val="0072550E"/>
    <w:rsid w:val="00734B12"/>
    <w:rsid w:val="007A1AEC"/>
    <w:rsid w:val="007A3073"/>
    <w:rsid w:val="007B26D7"/>
    <w:rsid w:val="007E6229"/>
    <w:rsid w:val="00805508"/>
    <w:rsid w:val="0081048F"/>
    <w:rsid w:val="0082106D"/>
    <w:rsid w:val="008667A0"/>
    <w:rsid w:val="00870B3B"/>
    <w:rsid w:val="00881255"/>
    <w:rsid w:val="00882D2A"/>
    <w:rsid w:val="00892A9F"/>
    <w:rsid w:val="008C69C1"/>
    <w:rsid w:val="00900E70"/>
    <w:rsid w:val="00925909"/>
    <w:rsid w:val="00927D35"/>
    <w:rsid w:val="009D2B20"/>
    <w:rsid w:val="00A30C22"/>
    <w:rsid w:val="00A42443"/>
    <w:rsid w:val="00A7280C"/>
    <w:rsid w:val="00AA2A04"/>
    <w:rsid w:val="00B07DC5"/>
    <w:rsid w:val="00B23A38"/>
    <w:rsid w:val="00B26AFD"/>
    <w:rsid w:val="00B363A5"/>
    <w:rsid w:val="00BA7D2F"/>
    <w:rsid w:val="00BE6B84"/>
    <w:rsid w:val="00C01F1A"/>
    <w:rsid w:val="00C263E7"/>
    <w:rsid w:val="00C86E40"/>
    <w:rsid w:val="00CA5FAC"/>
    <w:rsid w:val="00CC2CB1"/>
    <w:rsid w:val="00CF4C78"/>
    <w:rsid w:val="00D24E07"/>
    <w:rsid w:val="00D60292"/>
    <w:rsid w:val="00DA57D1"/>
    <w:rsid w:val="00DE59D8"/>
    <w:rsid w:val="00E04819"/>
    <w:rsid w:val="00E72C38"/>
    <w:rsid w:val="00E76C31"/>
    <w:rsid w:val="00E932BC"/>
    <w:rsid w:val="00EB0467"/>
    <w:rsid w:val="00EB2CFC"/>
    <w:rsid w:val="00EF23AD"/>
    <w:rsid w:val="00F4631D"/>
    <w:rsid w:val="00F61A11"/>
    <w:rsid w:val="00FB7A92"/>
    <w:rsid w:val="00FC06F8"/>
    <w:rsid w:val="7BCD2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unhideWhenUsed/>
    <w:qFormat/>
    <w:uiPriority w:val="99"/>
    <w:rPr>
      <w:color w:val="0563C1" w:themeColor="hyperlink"/>
      <w:u w:val="single"/>
    </w:rPr>
  </w:style>
  <w:style w:type="character" w:customStyle="1" w:styleId="10">
    <w:name w:val="Unresolved Mention"/>
    <w:basedOn w:val="6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1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2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3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1479</Words>
  <Characters>1599</Characters>
  <Lines>11</Lines>
  <Paragraphs>3</Paragraphs>
  <TotalTime>0</TotalTime>
  <ScaleCrop>false</ScaleCrop>
  <LinksUpToDate>false</LinksUpToDate>
  <CharactersWithSpaces>1617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2022-01-04T07:53:00Z</dcterms:created>
  <dc:creator>Administrator</dc:creator>
  <cp:lastModifiedBy>孙晨</cp:lastModifiedBy>
  <dcterms:modified xsi:type="dcterms:W3CDTF">2022-05-30T09:39:24Z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mondata">
    <vt:lpwstr>eyJoZGlkIjoiMGE0NDVlZDUxZDU3MTkxNDM0MzI4MzI5YjM4NmQ3NDMifQ==</vt:lpwstr>
  </property>
  <property fmtid="{D5CDD505-2E9C-101B-9397-08002B2CF9AE}" pid="3" name="KSOProductBuildVer">
    <vt:lpwstr>2052-10.8.2.6613</vt:lpwstr>
  </property>
  <property fmtid="{D5CDD505-2E9C-101B-9397-08002B2CF9AE}" pid="4" name="ICV">
    <vt:lpwstr>A9E8D5AFD7C14818855ED563FD182245</vt:lpwstr>
  </property>
</Properties>
</file>