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adjustRightInd w:val="0"/>
        <w:snapToGrid w:val="0"/>
        <w:spacing w:line="600" w:lineRule="atLeast"/>
        <w:jc w:val="center"/>
        <w:rPr>
          <w:rFonts w:ascii="宋体" w:hAnsi="宋体" w:cs="仿宋_GB2312"/>
          <w:bCs/>
          <w:sz w:val="44"/>
          <w:szCs w:val="44"/>
          <w:highlight w:val="none"/>
          <w:shd w:val="clear" w:color="auto" w:fill="FFFFFF"/>
        </w:rPr>
      </w:pPr>
      <w:r>
        <w:rPr>
          <w:rFonts w:hint="eastAsia" w:ascii="宋体" w:hAnsi="宋体" w:cs="仿宋_GB2312"/>
          <w:b/>
          <w:bCs/>
          <w:sz w:val="44"/>
          <w:szCs w:val="44"/>
          <w:highlight w:val="none"/>
          <w:shd w:val="clear" w:color="auto" w:fill="FFFFFF"/>
        </w:rPr>
        <w:t>山东联诚工程建设监理有限公司</w:t>
      </w:r>
      <w:r>
        <w:rPr>
          <w:rFonts w:ascii="宋体" w:hAnsi="宋体" w:cs="仿宋_GB2312"/>
          <w:b/>
          <w:bCs/>
          <w:sz w:val="44"/>
          <w:szCs w:val="44"/>
          <w:highlight w:val="none"/>
          <w:shd w:val="clear" w:color="auto" w:fill="FFFFFF"/>
        </w:rPr>
        <w:t>简介</w:t>
      </w:r>
    </w:p>
    <w:p>
      <w:pPr>
        <w:shd w:val="solid" w:color="FFFFFF" w:fill="auto"/>
        <w:autoSpaceDN w:val="0"/>
        <w:adjustRightInd w:val="0"/>
        <w:snapToGrid w:val="0"/>
        <w:spacing w:line="600" w:lineRule="atLeast"/>
        <w:ind w:firstLine="560" w:firstLineChars="200"/>
        <w:jc w:val="left"/>
        <w:rPr>
          <w:rFonts w:hint="eastAsia" w:ascii="宋体" w:hAnsi="宋体" w:cs="仿宋_GB2312"/>
          <w:sz w:val="28"/>
          <w:szCs w:val="28"/>
          <w:shd w:val="clear" w:color="auto" w:fill="FFFFFF"/>
        </w:rPr>
      </w:pPr>
    </w:p>
    <w:p>
      <w:pPr>
        <w:shd w:val="solid" w:color="FFFFFF" w:fill="auto"/>
        <w:autoSpaceDN w:val="0"/>
        <w:adjustRightInd w:val="0"/>
        <w:snapToGrid w:val="0"/>
        <w:spacing w:line="560" w:lineRule="atLeast"/>
        <w:ind w:firstLine="560" w:firstLineChars="200"/>
        <w:jc w:val="left"/>
        <w:rPr>
          <w:rFonts w:hint="eastAsia" w:ascii="宋体" w:hAnsi="宋体" w:cs="仿宋_GB2312"/>
          <w:sz w:val="28"/>
          <w:szCs w:val="28"/>
          <w:shd w:val="clear" w:color="auto" w:fill="FFFFFF"/>
        </w:rPr>
      </w:pPr>
      <w:r>
        <w:rPr>
          <w:rFonts w:hint="eastAsia" w:ascii="宋体" w:hAnsi="宋体" w:cs="仿宋_GB2312"/>
          <w:sz w:val="28"/>
          <w:szCs w:val="28"/>
          <w:shd w:val="clear" w:color="auto" w:fill="FFFFFF"/>
        </w:rPr>
        <w:t>山东联诚工程建设监理有限公司</w:t>
      </w:r>
      <w:r>
        <w:rPr>
          <w:rFonts w:hint="eastAsia" w:ascii="宋体" w:hAnsi="宋体" w:cs="仿宋_GB2312"/>
          <w:sz w:val="28"/>
          <w:szCs w:val="28"/>
          <w:shd w:val="clear" w:color="auto" w:fill="FFFFFF"/>
          <w:lang w:eastAsia="zh-CN"/>
        </w:rPr>
        <w:t>隶属于国家电网山东电力公司，</w:t>
      </w:r>
      <w:r>
        <w:rPr>
          <w:rFonts w:hint="eastAsia" w:ascii="宋体" w:hAnsi="宋体" w:cs="仿宋_GB2312"/>
          <w:sz w:val="28"/>
          <w:szCs w:val="28"/>
          <w:shd w:val="clear" w:color="auto" w:fill="FFFFFF"/>
        </w:rPr>
        <w:t>是一家国有企业，主要从事电网和输变电工程的监理、项目管理以及技术咨询等工作，具有电力工程甲级监理资质和房屋建筑工程乙级监理资质，并通过了质量、职业健康安全、环境管理体系认证。</w:t>
      </w:r>
    </w:p>
    <w:p>
      <w:pPr>
        <w:shd w:val="solid" w:color="FFFFFF" w:fill="auto"/>
        <w:autoSpaceDN w:val="0"/>
        <w:adjustRightInd w:val="0"/>
        <w:snapToGrid w:val="0"/>
        <w:spacing w:line="560" w:lineRule="atLeast"/>
        <w:ind w:firstLine="560" w:firstLineChars="200"/>
        <w:jc w:val="left"/>
        <w:rPr>
          <w:rFonts w:hint="eastAsia" w:ascii="宋体" w:hAnsi="宋体" w:cs="仿宋_GB2312"/>
          <w:sz w:val="28"/>
          <w:szCs w:val="28"/>
          <w:shd w:val="clear" w:color="auto" w:fill="FFFFFF"/>
        </w:rPr>
      </w:pPr>
      <w:r>
        <w:rPr>
          <w:rFonts w:hint="eastAsia" w:ascii="宋体" w:hAnsi="宋体" w:cs="仿宋_GB2312"/>
          <w:sz w:val="28"/>
          <w:szCs w:val="28"/>
          <w:shd w:val="clear" w:color="auto" w:fill="FFFFFF"/>
        </w:rPr>
        <w:t>公司技术力量雄厚，各类专业人才齐全。现有管理人员</w:t>
      </w:r>
      <w:r>
        <w:rPr>
          <w:rFonts w:hint="eastAsia" w:ascii="宋体" w:hAnsi="宋体" w:cs="仿宋_GB2312"/>
          <w:sz w:val="28"/>
          <w:szCs w:val="28"/>
          <w:shd w:val="clear" w:color="auto" w:fill="FFFFFF"/>
          <w:lang w:val="en-US" w:eastAsia="zh-CN"/>
        </w:rPr>
        <w:t>4</w:t>
      </w:r>
      <w:r>
        <w:rPr>
          <w:rFonts w:hint="eastAsia" w:ascii="宋体" w:hAnsi="宋体" w:cs="仿宋_GB2312"/>
          <w:sz w:val="28"/>
          <w:szCs w:val="28"/>
          <w:shd w:val="clear" w:color="auto" w:fill="FFFFFF"/>
        </w:rPr>
        <w:t>0余人，工程监理人员</w:t>
      </w:r>
      <w:r>
        <w:rPr>
          <w:rFonts w:hint="eastAsia" w:ascii="宋体" w:hAnsi="宋体" w:cs="仿宋_GB2312"/>
          <w:sz w:val="28"/>
          <w:szCs w:val="28"/>
          <w:shd w:val="clear" w:color="auto" w:fill="FFFFFF"/>
          <w:lang w:val="en-US" w:eastAsia="zh-CN"/>
        </w:rPr>
        <w:t>5</w:t>
      </w:r>
      <w:r>
        <w:rPr>
          <w:rFonts w:hint="eastAsia" w:ascii="宋体" w:hAnsi="宋体" w:cs="仿宋_GB2312"/>
          <w:sz w:val="28"/>
          <w:szCs w:val="28"/>
          <w:shd w:val="clear" w:color="auto" w:fill="FFFFFF"/>
        </w:rPr>
        <w:t>00余人，由高、中级专业技术人员组成，拥有国家注册监理工程师、注册一级建造师、注册造价工程师和行业注册监理师，是集电力、土建、设计、概（预）算、装修、装饰等专业人才的高智能团体。</w:t>
      </w:r>
    </w:p>
    <w:p>
      <w:pPr>
        <w:shd w:val="solid" w:color="FFFFFF" w:fill="auto"/>
        <w:autoSpaceDN w:val="0"/>
        <w:adjustRightInd w:val="0"/>
        <w:snapToGrid w:val="0"/>
        <w:spacing w:line="560" w:lineRule="atLeast"/>
        <w:ind w:firstLine="560" w:firstLineChars="200"/>
        <w:jc w:val="left"/>
        <w:rPr>
          <w:rFonts w:hint="eastAsia" w:ascii="宋体" w:hAnsi="宋体" w:cs="仿宋_GB2312"/>
          <w:sz w:val="28"/>
          <w:szCs w:val="28"/>
          <w:shd w:val="clear" w:color="auto" w:fill="FFFFFF"/>
        </w:rPr>
      </w:pPr>
      <w:r>
        <w:rPr>
          <w:rFonts w:hint="eastAsia" w:ascii="宋体" w:hAnsi="宋体" w:cs="仿宋_GB2312"/>
          <w:sz w:val="28"/>
          <w:szCs w:val="28"/>
          <w:shd w:val="clear" w:color="auto" w:fill="FFFFFF"/>
        </w:rPr>
        <w:t>目前</w:t>
      </w:r>
      <w:r>
        <w:rPr>
          <w:rFonts w:ascii="宋体" w:hAnsi="宋体" w:cs="仿宋_GB2312"/>
          <w:sz w:val="28"/>
          <w:szCs w:val="28"/>
          <w:shd w:val="clear" w:color="auto" w:fill="FFFFFF"/>
        </w:rPr>
        <w:t>，</w:t>
      </w:r>
      <w:r>
        <w:rPr>
          <w:rFonts w:hint="eastAsia" w:ascii="宋体" w:hAnsi="宋体" w:cs="仿宋_GB2312"/>
          <w:sz w:val="28"/>
          <w:szCs w:val="28"/>
          <w:shd w:val="clear" w:color="auto" w:fill="FFFFFF"/>
        </w:rPr>
        <w:t>公司</w:t>
      </w:r>
      <w:r>
        <w:rPr>
          <w:rFonts w:ascii="宋体" w:hAnsi="宋体" w:cs="仿宋_GB2312"/>
          <w:sz w:val="28"/>
          <w:szCs w:val="28"/>
          <w:shd w:val="clear" w:color="auto" w:fill="FFFFFF"/>
        </w:rPr>
        <w:t>已经进入了发展的“快车道”。</w:t>
      </w:r>
      <w:r>
        <w:rPr>
          <w:rFonts w:hint="eastAsia" w:ascii="宋体" w:hAnsi="宋体" w:cs="仿宋_GB2312"/>
          <w:sz w:val="28"/>
          <w:szCs w:val="28"/>
          <w:shd w:val="clear" w:color="auto" w:fill="FFFFFF"/>
        </w:rPr>
        <w:t>通过全体员工的不懈努力, 已累计完成</w:t>
      </w:r>
      <w:r>
        <w:rPr>
          <w:rFonts w:hint="eastAsia" w:ascii="宋体" w:hAnsi="宋体" w:cs="仿宋_GB2312"/>
          <w:sz w:val="28"/>
          <w:szCs w:val="28"/>
          <w:shd w:val="clear" w:color="auto" w:fill="FFFFFF"/>
          <w:lang w:eastAsia="zh-CN"/>
        </w:rPr>
        <w:t>近千</w:t>
      </w:r>
      <w:r>
        <w:rPr>
          <w:rFonts w:hint="eastAsia" w:ascii="宋体" w:hAnsi="宋体" w:cs="仿宋_GB2312"/>
          <w:sz w:val="28"/>
          <w:szCs w:val="28"/>
          <w:shd w:val="clear" w:color="auto" w:fill="FFFFFF"/>
        </w:rPr>
        <w:t>项工程建设监理任务，多项监理工程获得省优“泰山杯”称号，赢得了业主和社会各界的高度评价和充分肯定。</w:t>
      </w:r>
    </w:p>
    <w:p>
      <w:pPr>
        <w:shd w:val="solid" w:color="FFFFFF" w:fill="auto"/>
        <w:autoSpaceDN w:val="0"/>
        <w:adjustRightInd w:val="0"/>
        <w:snapToGrid w:val="0"/>
        <w:spacing w:line="560" w:lineRule="atLeast"/>
        <w:ind w:firstLine="560" w:firstLineChars="200"/>
        <w:jc w:val="left"/>
        <w:rPr>
          <w:rFonts w:hint="eastAsia" w:ascii="宋体" w:hAnsi="宋体" w:cs="仿宋_GB2312"/>
          <w:sz w:val="28"/>
          <w:szCs w:val="28"/>
          <w:shd w:val="clear" w:color="auto" w:fill="FFFFFF"/>
        </w:rPr>
      </w:pPr>
      <w:r>
        <w:rPr>
          <w:rFonts w:hint="eastAsia" w:ascii="宋体" w:hAnsi="宋体" w:cs="仿宋_GB2312"/>
          <w:sz w:val="28"/>
          <w:szCs w:val="28"/>
          <w:shd w:val="clear" w:color="auto" w:fill="FFFFFF"/>
        </w:rPr>
        <w:t>公司</w:t>
      </w:r>
      <w:r>
        <w:rPr>
          <w:rFonts w:ascii="宋体" w:hAnsi="宋体" w:cs="仿宋_GB2312"/>
          <w:sz w:val="28"/>
          <w:szCs w:val="28"/>
          <w:shd w:val="clear" w:color="auto" w:fill="FFFFFF"/>
        </w:rPr>
        <w:t>大力实施“人才强</w:t>
      </w:r>
      <w:r>
        <w:rPr>
          <w:rFonts w:hint="eastAsia" w:ascii="宋体" w:hAnsi="宋体" w:cs="仿宋_GB2312"/>
          <w:sz w:val="28"/>
          <w:szCs w:val="28"/>
          <w:shd w:val="clear" w:color="auto" w:fill="FFFFFF"/>
        </w:rPr>
        <w:t>企</w:t>
      </w:r>
      <w:r>
        <w:rPr>
          <w:rFonts w:ascii="宋体" w:hAnsi="宋体" w:cs="仿宋_GB2312"/>
          <w:sz w:val="28"/>
          <w:szCs w:val="28"/>
          <w:shd w:val="clear" w:color="auto" w:fill="FFFFFF"/>
        </w:rPr>
        <w:t>”战略，高度重视人才引进，积极创造优质的工作条件和生活条件，打造包容、团结、拼搏、进取的人文氛围。</w:t>
      </w:r>
    </w:p>
    <w:p>
      <w:pPr>
        <w:shd w:val="solid" w:color="FFFFFF" w:fill="auto"/>
        <w:autoSpaceDN w:val="0"/>
        <w:adjustRightInd w:val="0"/>
        <w:snapToGrid w:val="0"/>
        <w:spacing w:line="560" w:lineRule="atLeast"/>
        <w:ind w:firstLine="560" w:firstLineChars="200"/>
        <w:jc w:val="left"/>
        <w:rPr>
          <w:rFonts w:hint="eastAsia" w:ascii="宋体" w:hAnsi="宋体"/>
          <w:sz w:val="28"/>
          <w:szCs w:val="28"/>
        </w:rPr>
      </w:pPr>
      <w:r>
        <w:rPr>
          <w:rFonts w:hint="eastAsia" w:ascii="宋体" w:hAnsi="宋体" w:cs="仿宋_GB2312"/>
          <w:sz w:val="28"/>
          <w:szCs w:val="28"/>
          <w:shd w:val="clear" w:color="auto" w:fill="FFFFFF"/>
        </w:rPr>
        <w:t>公司现为中国电力建设企业协会会员单位、山东省建设监理协会会员单位、济南市建设监理协会会员单位。同时公司连续多年被授予AAA级资信企业，重合同守信用单位。</w:t>
      </w:r>
    </w:p>
    <w:p>
      <w:pPr>
        <w:shd w:val="solid" w:color="FFFFFF" w:fill="auto"/>
        <w:autoSpaceDN w:val="0"/>
        <w:adjustRightInd w:val="0"/>
        <w:snapToGrid w:val="0"/>
        <w:spacing w:line="600" w:lineRule="atLeast"/>
        <w:ind w:left="0" w:leftChars="0" w:right="0" w:rightChars="0" w:firstLine="0" w:firstLineChars="0"/>
        <w:jc w:val="center"/>
        <w:rPr>
          <w:rFonts w:hint="eastAsia" w:ascii="宋体" w:hAnsi="宋体" w:cs="仿宋_GB2312"/>
          <w:b/>
          <w:bCs/>
          <w:sz w:val="44"/>
          <w:szCs w:val="44"/>
          <w:shd w:val="clear" w:color="auto" w:fill="FFFFFF"/>
        </w:rPr>
      </w:pPr>
    </w:p>
    <w:p>
      <w:pPr>
        <w:shd w:val="solid" w:color="FFFFFF" w:fill="auto"/>
        <w:autoSpaceDN w:val="0"/>
        <w:adjustRightInd w:val="0"/>
        <w:snapToGrid w:val="0"/>
        <w:spacing w:line="600" w:lineRule="atLeast"/>
        <w:ind w:left="0" w:leftChars="0" w:right="0" w:rightChars="0" w:firstLine="0" w:firstLineChars="0"/>
        <w:jc w:val="center"/>
        <w:rPr>
          <w:rFonts w:hint="eastAsia" w:ascii="宋体" w:hAnsi="宋体" w:cs="仿宋_GB2312"/>
          <w:b/>
          <w:bCs/>
          <w:sz w:val="44"/>
          <w:szCs w:val="44"/>
          <w:shd w:val="clear" w:color="auto" w:fill="FFFFFF"/>
        </w:rPr>
      </w:pPr>
    </w:p>
    <w:p>
      <w:pPr>
        <w:shd w:val="solid" w:color="FFFFFF" w:fill="auto"/>
        <w:autoSpaceDN w:val="0"/>
        <w:adjustRightInd w:val="0"/>
        <w:snapToGrid w:val="0"/>
        <w:spacing w:line="600" w:lineRule="atLeast"/>
        <w:ind w:left="0" w:leftChars="0" w:right="0" w:rightChars="0" w:firstLine="0" w:firstLineChars="0"/>
        <w:jc w:val="center"/>
        <w:rPr>
          <w:rFonts w:hint="eastAsia" w:ascii="宋体" w:hAnsi="宋体" w:cs="仿宋_GB2312"/>
          <w:b/>
          <w:bCs/>
          <w:sz w:val="44"/>
          <w:szCs w:val="44"/>
          <w:shd w:val="clear" w:color="auto" w:fill="FFFFFF"/>
        </w:rPr>
      </w:pPr>
    </w:p>
    <w:p>
      <w:pPr>
        <w:shd w:val="solid" w:color="FFFFFF" w:fill="auto"/>
        <w:autoSpaceDN w:val="0"/>
        <w:adjustRightInd w:val="0"/>
        <w:snapToGrid w:val="0"/>
        <w:spacing w:line="600" w:lineRule="atLeast"/>
        <w:ind w:left="0" w:leftChars="0" w:right="0" w:rightChars="0" w:firstLine="0" w:firstLineChars="0"/>
        <w:jc w:val="center"/>
        <w:rPr>
          <w:rFonts w:hint="eastAsia" w:ascii="宋体" w:hAnsi="宋体" w:cs="仿宋_GB2312"/>
          <w:b/>
          <w:bCs/>
          <w:sz w:val="44"/>
          <w:szCs w:val="44"/>
          <w:shd w:val="clear" w:color="auto" w:fill="FFFFFF"/>
        </w:rPr>
      </w:pPr>
    </w:p>
    <w:p>
      <w:pPr>
        <w:shd w:val="solid" w:color="FFFFFF" w:fill="auto"/>
        <w:autoSpaceDN w:val="0"/>
        <w:adjustRightInd w:val="0"/>
        <w:snapToGrid w:val="0"/>
        <w:spacing w:line="600" w:lineRule="atLeast"/>
        <w:ind w:left="0" w:leftChars="0" w:right="0" w:rightChars="0" w:firstLine="0" w:firstLineChars="0"/>
        <w:jc w:val="center"/>
        <w:rPr>
          <w:rFonts w:hint="eastAsia" w:ascii="宋体" w:hAnsi="宋体" w:cs="仿宋_GB2312"/>
          <w:b/>
          <w:bCs/>
          <w:sz w:val="44"/>
          <w:szCs w:val="44"/>
          <w:shd w:val="clear" w:color="auto" w:fill="FFFFFF"/>
        </w:rPr>
      </w:pPr>
      <w:r>
        <w:rPr>
          <w:rFonts w:hint="eastAsia" w:ascii="宋体" w:hAnsi="宋体" w:cs="仿宋_GB2312"/>
          <w:b/>
          <w:bCs/>
          <w:sz w:val="44"/>
          <w:szCs w:val="44"/>
          <w:shd w:val="clear" w:color="auto" w:fill="FFFFFF"/>
        </w:rPr>
        <w:t>招聘职位及要求</w:t>
      </w:r>
    </w:p>
    <w:p>
      <w:pPr>
        <w:numPr>
          <w:ilvl w:val="0"/>
          <w:numId w:val="1"/>
        </w:numPr>
        <w:shd w:val="solid" w:color="FFFFFF" w:fill="auto"/>
        <w:autoSpaceDN w:val="0"/>
        <w:adjustRightInd w:val="0"/>
        <w:snapToGrid w:val="0"/>
        <w:spacing w:line="600" w:lineRule="atLeast"/>
        <w:ind w:firstLine="562" w:firstLineChars="200"/>
        <w:jc w:val="left"/>
        <w:rPr>
          <w:rFonts w:hint="eastAsia" w:ascii="宋体" w:hAnsi="宋体" w:cs="仿宋_GB2312"/>
          <w:sz w:val="28"/>
          <w:szCs w:val="28"/>
          <w:highlight w:val="none"/>
          <w:shd w:val="clear" w:color="auto" w:fill="FFFFFF"/>
          <w:lang w:val="en-US" w:eastAsia="zh-CN"/>
        </w:rPr>
      </w:pPr>
      <w:r>
        <w:rPr>
          <w:rFonts w:hint="eastAsia" w:ascii="宋体" w:hAnsi="宋体" w:cs="仿宋_GB2312"/>
          <w:b/>
          <w:bCs/>
          <w:sz w:val="28"/>
          <w:szCs w:val="28"/>
          <w:shd w:val="clear" w:color="auto" w:fill="FFFFFF"/>
        </w:rPr>
        <w:t>岗位名称：</w:t>
      </w:r>
      <w:r>
        <w:rPr>
          <w:rFonts w:hint="eastAsia" w:ascii="宋体" w:hAnsi="宋体" w:cs="仿宋_GB2312"/>
          <w:b/>
          <w:sz w:val="28"/>
          <w:szCs w:val="28"/>
          <w:shd w:val="clear" w:color="auto" w:fill="FFFFFF"/>
        </w:rPr>
        <w:t>电力工程现场监理人</w:t>
      </w:r>
      <w:r>
        <w:rPr>
          <w:rFonts w:hint="eastAsia" w:ascii="宋体" w:hAnsi="宋体" w:cs="仿宋_GB2312"/>
          <w:b/>
          <w:sz w:val="28"/>
          <w:szCs w:val="28"/>
          <w:shd w:val="clear" w:color="auto" w:fill="FFFFFF"/>
          <w:lang w:eastAsia="zh-CN"/>
        </w:rPr>
        <w:t>员</w:t>
      </w:r>
      <w:r>
        <w:rPr>
          <w:rFonts w:hint="eastAsia" w:ascii="宋体" w:hAnsi="宋体" w:cs="仿宋_GB2312"/>
          <w:sz w:val="28"/>
          <w:szCs w:val="28"/>
          <w:shd w:val="clear" w:color="auto" w:fill="FFFFFF"/>
        </w:rPr>
        <w:t>（电气</w:t>
      </w:r>
      <w:r>
        <w:rPr>
          <w:rFonts w:hint="eastAsia" w:ascii="宋体" w:hAnsi="宋体" w:cs="仿宋_GB2312"/>
          <w:sz w:val="28"/>
          <w:szCs w:val="28"/>
          <w:shd w:val="clear" w:color="auto" w:fill="FFFFFF"/>
          <w:lang w:eastAsia="zh-CN"/>
        </w:rPr>
        <w:t>相关</w:t>
      </w:r>
      <w:r>
        <w:rPr>
          <w:rFonts w:hint="eastAsia" w:ascii="宋体" w:hAnsi="宋体" w:cs="仿宋_GB2312"/>
          <w:sz w:val="28"/>
          <w:szCs w:val="28"/>
          <w:shd w:val="clear" w:color="auto" w:fill="FFFFFF"/>
        </w:rPr>
        <w:t>专业</w:t>
      </w:r>
      <w:r>
        <w:rPr>
          <w:rFonts w:hint="eastAsia" w:ascii="宋体" w:hAnsi="宋体" w:cs="仿宋_GB2312"/>
          <w:sz w:val="28"/>
          <w:szCs w:val="28"/>
          <w:highlight w:val="none"/>
          <w:shd w:val="clear" w:color="auto" w:fill="FFFFFF"/>
          <w:lang w:val="en-US" w:eastAsia="zh-CN"/>
        </w:rPr>
        <w:t>）</w:t>
      </w:r>
    </w:p>
    <w:p>
      <w:pPr>
        <w:numPr>
          <w:ilvl w:val="0"/>
          <w:numId w:val="0"/>
        </w:numPr>
        <w:shd w:val="solid" w:color="FFFFFF" w:fill="auto"/>
        <w:autoSpaceDN w:val="0"/>
        <w:adjustRightInd w:val="0"/>
        <w:snapToGrid w:val="0"/>
        <w:spacing w:line="600" w:lineRule="atLeast"/>
        <w:jc w:val="left"/>
        <w:rPr>
          <w:rFonts w:hint="eastAsia" w:ascii="宋体" w:hAnsi="宋体" w:cs="仿宋_GB2312"/>
          <w:b/>
          <w:sz w:val="28"/>
          <w:szCs w:val="28"/>
          <w:shd w:val="clear" w:color="auto" w:fill="FFFFFF"/>
        </w:rPr>
      </w:pPr>
      <w:r>
        <w:rPr>
          <w:rFonts w:hint="eastAsia" w:ascii="宋体" w:hAnsi="宋体" w:cs="仿宋_GB2312"/>
          <w:b/>
          <w:sz w:val="28"/>
          <w:szCs w:val="28"/>
          <w:shd w:val="clear" w:color="auto" w:fill="FFFFFF"/>
          <w:lang w:val="en-US" w:eastAsia="zh-CN"/>
        </w:rPr>
        <w:t xml:space="preserve">    </w:t>
      </w:r>
      <w:r>
        <w:rPr>
          <w:rFonts w:hint="eastAsia" w:ascii="宋体" w:hAnsi="宋体" w:cs="仿宋_GB2312"/>
          <w:b/>
          <w:sz w:val="28"/>
          <w:szCs w:val="28"/>
          <w:shd w:val="clear" w:color="auto" w:fill="FFFFFF"/>
        </w:rPr>
        <w:t>2.岗位职责：</w:t>
      </w:r>
    </w:p>
    <w:p>
      <w:pPr>
        <w:shd w:val="solid" w:color="FFFFFF" w:fill="auto"/>
        <w:autoSpaceDN w:val="0"/>
        <w:adjustRightInd w:val="0"/>
        <w:snapToGrid w:val="0"/>
        <w:spacing w:line="600" w:lineRule="atLeast"/>
        <w:ind w:firstLine="560" w:firstLineChars="200"/>
        <w:jc w:val="left"/>
        <w:rPr>
          <w:rFonts w:hint="eastAsia" w:ascii="宋体" w:hAnsi="宋体" w:cs="仿宋_GB2312"/>
          <w:sz w:val="28"/>
          <w:szCs w:val="28"/>
          <w:shd w:val="clear" w:color="auto" w:fill="FFFFFF"/>
        </w:rPr>
      </w:pPr>
      <w:r>
        <w:rPr>
          <w:rFonts w:hint="eastAsia" w:ascii="宋体" w:hAnsi="宋体" w:cs="仿宋_GB2312"/>
          <w:sz w:val="28"/>
          <w:szCs w:val="28"/>
          <w:shd w:val="clear" w:color="auto" w:fill="FFFFFF"/>
        </w:rPr>
        <w:t xml:space="preserve">（1）根据工程需要开展现场监理工作； </w:t>
      </w:r>
    </w:p>
    <w:p>
      <w:pPr>
        <w:shd w:val="solid" w:color="FFFFFF" w:fill="auto"/>
        <w:autoSpaceDN w:val="0"/>
        <w:adjustRightInd w:val="0"/>
        <w:snapToGrid w:val="0"/>
        <w:spacing w:line="600" w:lineRule="atLeast"/>
        <w:ind w:firstLine="560" w:firstLineChars="200"/>
        <w:jc w:val="left"/>
        <w:rPr>
          <w:rFonts w:hint="eastAsia" w:ascii="宋体" w:hAnsi="宋体" w:cs="仿宋_GB2312"/>
          <w:sz w:val="28"/>
          <w:szCs w:val="28"/>
          <w:shd w:val="clear" w:color="auto" w:fill="FFFFFF"/>
        </w:rPr>
      </w:pPr>
      <w:r>
        <w:rPr>
          <w:rFonts w:hint="eastAsia" w:ascii="宋体" w:hAnsi="宋体" w:cs="仿宋_GB2312"/>
          <w:sz w:val="28"/>
          <w:szCs w:val="28"/>
          <w:shd w:val="clear" w:color="auto" w:fill="FFFFFF"/>
        </w:rPr>
        <w:t>（2）负责检查工程项目的人力、材料、主要设备及其使用、运行状况，并做好检查记录；</w:t>
      </w:r>
    </w:p>
    <w:p>
      <w:pPr>
        <w:shd w:val="solid" w:color="FFFFFF" w:fill="auto"/>
        <w:autoSpaceDN w:val="0"/>
        <w:adjustRightInd w:val="0"/>
        <w:snapToGrid w:val="0"/>
        <w:spacing w:line="600" w:lineRule="atLeast"/>
        <w:ind w:firstLine="560" w:firstLineChars="200"/>
        <w:jc w:val="left"/>
        <w:rPr>
          <w:rFonts w:hint="eastAsia" w:ascii="宋体" w:hAnsi="宋体" w:cs="仿宋_GB2312"/>
          <w:sz w:val="28"/>
          <w:szCs w:val="28"/>
          <w:shd w:val="clear" w:color="auto" w:fill="FFFFFF"/>
        </w:rPr>
      </w:pPr>
      <w:r>
        <w:rPr>
          <w:rFonts w:hint="eastAsia" w:ascii="宋体" w:hAnsi="宋体" w:cs="仿宋_GB2312"/>
          <w:sz w:val="28"/>
          <w:szCs w:val="28"/>
          <w:shd w:val="clear" w:color="auto" w:fill="FFFFFF"/>
        </w:rPr>
        <w:t>（3）负责复核或从施工现场直接获取工程计量的有关数据并签署原始凭证；</w:t>
      </w:r>
    </w:p>
    <w:p>
      <w:pPr>
        <w:shd w:val="solid" w:color="FFFFFF" w:fill="auto"/>
        <w:autoSpaceDN w:val="0"/>
        <w:adjustRightInd w:val="0"/>
        <w:snapToGrid w:val="0"/>
        <w:spacing w:line="600" w:lineRule="atLeast"/>
        <w:ind w:firstLine="560" w:firstLineChars="200"/>
        <w:jc w:val="left"/>
        <w:rPr>
          <w:rFonts w:hint="eastAsia" w:ascii="宋体" w:hAnsi="宋体" w:cs="仿宋_GB2312"/>
          <w:sz w:val="28"/>
          <w:szCs w:val="28"/>
          <w:shd w:val="clear" w:color="auto" w:fill="FFFFFF"/>
        </w:rPr>
      </w:pPr>
      <w:r>
        <w:rPr>
          <w:rFonts w:hint="eastAsia" w:ascii="宋体" w:hAnsi="宋体" w:cs="仿宋_GB2312"/>
          <w:sz w:val="28"/>
          <w:szCs w:val="28"/>
          <w:shd w:val="clear" w:color="auto" w:fill="FFFFFF"/>
        </w:rPr>
        <w:t>（4）按设计图及有关标准，对承包单位的工艺过程或施工工序进行检查和记录，对加工制作及工序施工质量检查结果进行记录；</w:t>
      </w:r>
    </w:p>
    <w:p>
      <w:pPr>
        <w:shd w:val="solid" w:color="FFFFFF" w:fill="auto"/>
        <w:autoSpaceDN w:val="0"/>
        <w:adjustRightInd w:val="0"/>
        <w:snapToGrid w:val="0"/>
        <w:spacing w:line="600" w:lineRule="atLeast"/>
        <w:ind w:firstLine="560" w:firstLineChars="200"/>
        <w:jc w:val="left"/>
        <w:rPr>
          <w:rFonts w:hint="eastAsia" w:ascii="宋体" w:hAnsi="宋体" w:cs="仿宋_GB2312"/>
          <w:sz w:val="28"/>
          <w:szCs w:val="28"/>
          <w:shd w:val="clear" w:color="auto" w:fill="FFFFFF"/>
        </w:rPr>
      </w:pPr>
      <w:r>
        <w:rPr>
          <w:rFonts w:hint="eastAsia" w:ascii="宋体" w:hAnsi="宋体" w:cs="仿宋_GB2312"/>
          <w:sz w:val="28"/>
          <w:szCs w:val="28"/>
          <w:shd w:val="clear" w:color="auto" w:fill="FFFFFF"/>
        </w:rPr>
        <w:t xml:space="preserve">（5）一经发现有危及人身安全、影响设备安全运行的问题立即指出并及时汇报； </w:t>
      </w:r>
    </w:p>
    <w:p>
      <w:pPr>
        <w:shd w:val="solid" w:color="FFFFFF" w:fill="auto"/>
        <w:autoSpaceDN w:val="0"/>
        <w:adjustRightInd w:val="0"/>
        <w:snapToGrid w:val="0"/>
        <w:spacing w:line="600" w:lineRule="atLeast"/>
        <w:ind w:firstLine="560" w:firstLineChars="200"/>
        <w:jc w:val="left"/>
        <w:rPr>
          <w:rFonts w:hint="eastAsia" w:ascii="宋体" w:hAnsi="宋体" w:cs="仿宋_GB2312"/>
          <w:sz w:val="28"/>
          <w:szCs w:val="28"/>
          <w:shd w:val="clear" w:color="auto" w:fill="FFFFFF"/>
        </w:rPr>
      </w:pPr>
      <w:r>
        <w:rPr>
          <w:rFonts w:hint="eastAsia" w:ascii="宋体" w:hAnsi="宋体" w:cs="仿宋_GB2312"/>
          <w:sz w:val="28"/>
          <w:szCs w:val="28"/>
          <w:shd w:val="clear" w:color="auto" w:fill="FFFFFF"/>
        </w:rPr>
        <w:t>（6）做好监理日记和有关的监理记录。</w:t>
      </w:r>
    </w:p>
    <w:p>
      <w:pPr>
        <w:shd w:val="solid" w:color="FFFFFF" w:fill="auto"/>
        <w:autoSpaceDN w:val="0"/>
        <w:adjustRightInd w:val="0"/>
        <w:snapToGrid w:val="0"/>
        <w:spacing w:line="600" w:lineRule="atLeast"/>
        <w:ind w:firstLine="562" w:firstLineChars="200"/>
        <w:jc w:val="left"/>
        <w:rPr>
          <w:rFonts w:hint="eastAsia" w:ascii="宋体" w:hAnsi="宋体" w:cs="仿宋_GB2312"/>
          <w:b/>
          <w:bCs/>
          <w:sz w:val="28"/>
          <w:szCs w:val="28"/>
          <w:shd w:val="clear" w:color="auto" w:fill="FFFFFF"/>
        </w:rPr>
      </w:pPr>
      <w:r>
        <w:rPr>
          <w:rFonts w:hint="eastAsia" w:ascii="宋体" w:hAnsi="宋体" w:cs="仿宋_GB2312"/>
          <w:b/>
          <w:bCs/>
          <w:sz w:val="28"/>
          <w:szCs w:val="28"/>
          <w:shd w:val="clear" w:color="auto" w:fill="FFFFFF"/>
        </w:rPr>
        <w:t>3.应聘要求：</w:t>
      </w:r>
    </w:p>
    <w:p>
      <w:pPr>
        <w:shd w:val="solid" w:color="FFFFFF" w:fill="auto"/>
        <w:autoSpaceDN w:val="0"/>
        <w:adjustRightInd w:val="0"/>
        <w:snapToGrid w:val="0"/>
        <w:spacing w:line="600" w:lineRule="atLeast"/>
        <w:ind w:firstLine="560" w:firstLineChars="200"/>
        <w:jc w:val="left"/>
        <w:rPr>
          <w:rFonts w:hint="eastAsia" w:ascii="宋体" w:hAnsi="宋体" w:cs="仿宋_GB2312"/>
          <w:sz w:val="28"/>
          <w:szCs w:val="28"/>
          <w:shd w:val="clear" w:color="auto" w:fill="FFFFFF"/>
        </w:rPr>
      </w:pPr>
      <w:r>
        <w:rPr>
          <w:rFonts w:hint="eastAsia" w:ascii="宋体" w:hAnsi="宋体" w:cs="仿宋_GB2312"/>
          <w:sz w:val="28"/>
          <w:szCs w:val="28"/>
          <w:shd w:val="clear" w:color="auto" w:fill="FFFFFF"/>
        </w:rPr>
        <w:t>（1）学历：全日制大学专科及以上学历；</w:t>
      </w:r>
    </w:p>
    <w:p>
      <w:pPr>
        <w:shd w:val="solid" w:color="FFFFFF" w:fill="auto"/>
        <w:autoSpaceDN w:val="0"/>
        <w:adjustRightInd w:val="0"/>
        <w:snapToGrid w:val="0"/>
        <w:spacing w:line="600" w:lineRule="atLeast"/>
        <w:ind w:firstLine="560" w:firstLineChars="200"/>
        <w:jc w:val="left"/>
        <w:rPr>
          <w:rFonts w:hint="eastAsia" w:ascii="宋体" w:hAnsi="宋体" w:cs="仿宋_GB2312"/>
          <w:sz w:val="28"/>
          <w:szCs w:val="28"/>
          <w:shd w:val="clear" w:color="auto" w:fill="FFFFFF"/>
        </w:rPr>
      </w:pPr>
      <w:r>
        <w:rPr>
          <w:rFonts w:hint="eastAsia" w:ascii="宋体" w:hAnsi="宋体" w:cs="仿宋_GB2312"/>
          <w:sz w:val="28"/>
          <w:szCs w:val="28"/>
          <w:shd w:val="clear" w:color="auto" w:fill="FFFFFF"/>
        </w:rPr>
        <w:t>（2）专业：电气、工民建等相关专业；</w:t>
      </w:r>
    </w:p>
    <w:p>
      <w:pPr>
        <w:shd w:val="solid" w:color="FFFFFF" w:fill="auto"/>
        <w:autoSpaceDN w:val="0"/>
        <w:adjustRightInd w:val="0"/>
        <w:snapToGrid w:val="0"/>
        <w:spacing w:line="600" w:lineRule="atLeast"/>
        <w:ind w:firstLine="560" w:firstLineChars="200"/>
        <w:jc w:val="left"/>
        <w:rPr>
          <w:rFonts w:hint="eastAsia" w:ascii="宋体" w:hAnsi="宋体" w:cs="仿宋_GB2312"/>
          <w:sz w:val="28"/>
          <w:szCs w:val="28"/>
          <w:shd w:val="clear" w:color="auto" w:fill="FFFFFF"/>
        </w:rPr>
      </w:pPr>
      <w:r>
        <w:rPr>
          <w:rFonts w:hint="eastAsia" w:ascii="宋体" w:hAnsi="宋体" w:cs="仿宋_GB2312"/>
          <w:sz w:val="28"/>
          <w:szCs w:val="28"/>
          <w:shd w:val="clear" w:color="auto" w:fill="FFFFFF"/>
        </w:rPr>
        <w:t>（3）身体健康，无传染性及重大疾病。</w:t>
      </w:r>
    </w:p>
    <w:p>
      <w:pPr>
        <w:shd w:val="solid" w:color="FFFFFF" w:fill="auto"/>
        <w:autoSpaceDN w:val="0"/>
        <w:adjustRightInd w:val="0"/>
        <w:snapToGrid w:val="0"/>
        <w:spacing w:line="600" w:lineRule="atLeast"/>
        <w:ind w:firstLine="562" w:firstLineChars="200"/>
        <w:jc w:val="left"/>
        <w:rPr>
          <w:rFonts w:hint="eastAsia" w:ascii="宋体" w:hAnsi="宋体" w:cs="仿宋_GB2312"/>
          <w:b/>
          <w:sz w:val="28"/>
          <w:szCs w:val="28"/>
          <w:shd w:val="clear" w:color="auto" w:fill="FFFFFF"/>
        </w:rPr>
      </w:pPr>
      <w:r>
        <w:rPr>
          <w:rFonts w:hint="eastAsia" w:ascii="宋体" w:hAnsi="宋体" w:cs="仿宋_GB2312"/>
          <w:b/>
          <w:sz w:val="28"/>
          <w:szCs w:val="28"/>
          <w:shd w:val="clear" w:color="auto" w:fill="FFFFFF"/>
          <w:lang w:val="en-US" w:eastAsia="zh-CN"/>
        </w:rPr>
        <w:t>4</w:t>
      </w:r>
      <w:r>
        <w:rPr>
          <w:rFonts w:hint="eastAsia" w:ascii="宋体" w:hAnsi="宋体" w:cs="仿宋_GB2312"/>
          <w:b/>
          <w:sz w:val="28"/>
          <w:szCs w:val="28"/>
          <w:shd w:val="clear" w:color="auto" w:fill="FFFFFF"/>
        </w:rPr>
        <w:t>.薪资待遇</w:t>
      </w:r>
    </w:p>
    <w:p>
      <w:pPr>
        <w:shd w:val="solid" w:color="FFFFFF" w:fill="auto"/>
        <w:autoSpaceDN w:val="0"/>
        <w:adjustRightInd w:val="0"/>
        <w:snapToGrid w:val="0"/>
        <w:spacing w:line="600" w:lineRule="atLeast"/>
        <w:ind w:firstLine="560" w:firstLineChars="200"/>
        <w:jc w:val="left"/>
        <w:rPr>
          <w:rFonts w:hint="eastAsia" w:ascii="宋体" w:hAnsi="宋体" w:cs="仿宋_GB2312"/>
          <w:sz w:val="28"/>
          <w:szCs w:val="28"/>
          <w:highlight w:val="none"/>
          <w:shd w:val="clear" w:color="auto" w:fill="FFFFFF"/>
        </w:rPr>
      </w:pPr>
      <w:r>
        <w:rPr>
          <w:rFonts w:hint="eastAsia" w:ascii="宋体" w:hAnsi="宋体" w:cs="仿宋_GB2312"/>
          <w:sz w:val="28"/>
          <w:szCs w:val="28"/>
          <w:highlight w:val="none"/>
          <w:shd w:val="clear" w:color="auto" w:fill="FFFFFF"/>
        </w:rPr>
        <w:t>（1）</w:t>
      </w:r>
      <w:r>
        <w:rPr>
          <w:rFonts w:hint="eastAsia" w:ascii="宋体" w:hAnsi="宋体"/>
          <w:sz w:val="28"/>
          <w:szCs w:val="28"/>
          <w:highlight w:val="none"/>
          <w:lang w:eastAsia="zh-CN"/>
        </w:rPr>
        <w:t>按照公司《劳动用工管理办法》，根据工作表现，发放薪酬，同时按照国家规定</w:t>
      </w:r>
      <w:r>
        <w:rPr>
          <w:rFonts w:hint="eastAsia" w:ascii="宋体" w:hAnsi="宋体"/>
          <w:sz w:val="28"/>
          <w:szCs w:val="28"/>
          <w:highlight w:val="none"/>
        </w:rPr>
        <w:t>缴纳五险</w:t>
      </w:r>
      <w:r>
        <w:rPr>
          <w:rFonts w:hint="eastAsia" w:ascii="宋体" w:hAnsi="宋体"/>
          <w:sz w:val="28"/>
          <w:szCs w:val="28"/>
          <w:highlight w:val="none"/>
          <w:lang w:eastAsia="zh-CN"/>
        </w:rPr>
        <w:t>一</w:t>
      </w:r>
      <w:r>
        <w:rPr>
          <w:rFonts w:hint="eastAsia" w:ascii="宋体" w:hAnsi="宋体"/>
          <w:sz w:val="28"/>
          <w:szCs w:val="28"/>
          <w:highlight w:val="none"/>
        </w:rPr>
        <w:t>金</w:t>
      </w:r>
      <w:r>
        <w:rPr>
          <w:rFonts w:hint="eastAsia" w:ascii="宋体" w:hAnsi="宋体"/>
          <w:sz w:val="28"/>
          <w:szCs w:val="28"/>
          <w:highlight w:val="none"/>
          <w:lang w:eastAsia="zh-CN"/>
        </w:rPr>
        <w:t>和一定的劳保福利，新入职大学生试用期工资在</w:t>
      </w:r>
      <w:r>
        <w:rPr>
          <w:rFonts w:hint="eastAsia" w:ascii="宋体" w:hAnsi="宋体"/>
          <w:sz w:val="28"/>
          <w:szCs w:val="28"/>
          <w:highlight w:val="none"/>
          <w:lang w:val="en-US" w:eastAsia="zh-CN"/>
        </w:rPr>
        <w:t>3000元以上。</w:t>
      </w:r>
    </w:p>
    <w:p>
      <w:pPr>
        <w:shd w:val="solid" w:color="FFFFFF" w:fill="auto"/>
        <w:autoSpaceDN w:val="0"/>
        <w:adjustRightInd w:val="0"/>
        <w:snapToGrid w:val="0"/>
        <w:spacing w:line="600" w:lineRule="atLeast"/>
        <w:ind w:firstLine="560" w:firstLineChars="200"/>
        <w:jc w:val="left"/>
        <w:rPr>
          <w:rFonts w:hint="eastAsia" w:ascii="宋体" w:hAnsi="宋体" w:cs="仿宋_GB2312"/>
          <w:sz w:val="28"/>
          <w:szCs w:val="28"/>
          <w:highlight w:val="none"/>
          <w:shd w:val="clear" w:color="auto" w:fill="FFFFFF"/>
        </w:rPr>
      </w:pPr>
      <w:r>
        <w:rPr>
          <w:rFonts w:hint="eastAsia" w:ascii="宋体" w:hAnsi="宋体" w:cs="仿宋_GB2312"/>
          <w:sz w:val="28"/>
          <w:szCs w:val="28"/>
          <w:highlight w:val="none"/>
          <w:shd w:val="clear" w:color="auto" w:fill="FFFFFF"/>
        </w:rPr>
        <w:t>（</w:t>
      </w:r>
      <w:r>
        <w:rPr>
          <w:rFonts w:hint="eastAsia" w:ascii="宋体" w:hAnsi="宋体" w:cs="仿宋_GB2312"/>
          <w:sz w:val="28"/>
          <w:szCs w:val="28"/>
          <w:highlight w:val="none"/>
          <w:shd w:val="clear" w:color="auto" w:fill="FFFFFF"/>
          <w:lang w:val="en-US" w:eastAsia="zh-CN"/>
        </w:rPr>
        <w:t>2</w:t>
      </w:r>
      <w:r>
        <w:rPr>
          <w:rFonts w:hint="eastAsia" w:ascii="宋体" w:hAnsi="宋体" w:cs="仿宋_GB2312"/>
          <w:sz w:val="28"/>
          <w:szCs w:val="28"/>
          <w:highlight w:val="none"/>
          <w:shd w:val="clear" w:color="auto" w:fill="FFFFFF"/>
        </w:rPr>
        <w:t>）提供</w:t>
      </w:r>
      <w:r>
        <w:rPr>
          <w:rFonts w:hint="eastAsia" w:ascii="宋体" w:hAnsi="宋体" w:cs="仿宋_GB2312"/>
          <w:sz w:val="28"/>
          <w:szCs w:val="28"/>
          <w:highlight w:val="none"/>
          <w:shd w:val="clear" w:color="auto" w:fill="FFFFFF"/>
          <w:lang w:eastAsia="zh-CN"/>
        </w:rPr>
        <w:t>交通与</w:t>
      </w:r>
      <w:r>
        <w:rPr>
          <w:rFonts w:hint="eastAsia" w:ascii="宋体" w:hAnsi="宋体" w:cs="仿宋_GB2312"/>
          <w:sz w:val="28"/>
          <w:szCs w:val="28"/>
          <w:highlight w:val="none"/>
          <w:shd w:val="clear" w:color="auto" w:fill="FFFFFF"/>
        </w:rPr>
        <w:t>住宿。</w:t>
      </w:r>
    </w:p>
    <w:p>
      <w:pPr>
        <w:shd w:val="solid" w:color="FFFFFF" w:fill="auto"/>
        <w:autoSpaceDN w:val="0"/>
        <w:adjustRightInd w:val="0"/>
        <w:snapToGrid w:val="0"/>
        <w:spacing w:line="600" w:lineRule="atLeast"/>
        <w:ind w:firstLine="562" w:firstLineChars="200"/>
        <w:jc w:val="left"/>
        <w:rPr>
          <w:rFonts w:hint="eastAsia" w:ascii="宋体" w:hAnsi="宋体" w:cs="仿宋_GB2312"/>
          <w:b/>
          <w:bCs/>
          <w:sz w:val="28"/>
          <w:szCs w:val="28"/>
          <w:shd w:val="clear" w:color="auto" w:fill="FFFFFF"/>
        </w:rPr>
      </w:pPr>
      <w:r>
        <w:rPr>
          <w:rFonts w:hint="eastAsia" w:ascii="宋体" w:hAnsi="宋体" w:cs="仿宋_GB2312"/>
          <w:b/>
          <w:bCs/>
          <w:sz w:val="28"/>
          <w:szCs w:val="28"/>
          <w:shd w:val="clear" w:color="auto" w:fill="FFFFFF"/>
          <w:lang w:val="en-US" w:eastAsia="zh-CN"/>
        </w:rPr>
        <w:t>5</w:t>
      </w:r>
      <w:r>
        <w:rPr>
          <w:rFonts w:ascii="宋体" w:hAnsi="宋体" w:cs="仿宋_GB2312"/>
          <w:b/>
          <w:bCs/>
          <w:sz w:val="28"/>
          <w:szCs w:val="28"/>
          <w:shd w:val="clear" w:color="auto" w:fill="FFFFFF"/>
        </w:rPr>
        <w:t>、</w:t>
      </w:r>
      <w:r>
        <w:rPr>
          <w:rFonts w:hint="eastAsia" w:ascii="宋体" w:hAnsi="宋体" w:cs="仿宋_GB2312"/>
          <w:b/>
          <w:bCs/>
          <w:sz w:val="28"/>
          <w:szCs w:val="28"/>
          <w:shd w:val="clear" w:color="auto" w:fill="FFFFFF"/>
        </w:rPr>
        <w:t>招聘程序</w:t>
      </w:r>
    </w:p>
    <w:p>
      <w:pPr>
        <w:shd w:val="solid" w:color="FFFFFF" w:fill="auto"/>
        <w:autoSpaceDN w:val="0"/>
        <w:adjustRightInd w:val="0"/>
        <w:snapToGrid w:val="0"/>
        <w:spacing w:line="600" w:lineRule="atLeast"/>
        <w:ind w:firstLine="562" w:firstLineChars="200"/>
        <w:jc w:val="left"/>
        <w:rPr>
          <w:rFonts w:hint="eastAsia" w:ascii="宋体" w:hAnsi="宋体" w:cs="仿宋_GB2312"/>
          <w:sz w:val="28"/>
          <w:szCs w:val="28"/>
          <w:shd w:val="clear" w:color="auto" w:fill="FFFFFF"/>
        </w:rPr>
      </w:pPr>
      <w:r>
        <w:rPr>
          <w:rFonts w:hint="eastAsia" w:ascii="宋体" w:hAnsi="宋体" w:cs="仿宋_GB2312"/>
          <w:b w:val="0"/>
          <w:bCs w:val="0"/>
          <w:sz w:val="28"/>
          <w:szCs w:val="28"/>
          <w:shd w:val="clear" w:color="auto" w:fill="FFFFFF"/>
          <w:lang w:val="en-US" w:eastAsia="zh-CN"/>
        </w:rPr>
        <w:t>（1）</w:t>
      </w:r>
      <w:r>
        <w:rPr>
          <w:rFonts w:hint="eastAsia" w:ascii="宋体" w:hAnsi="宋体" w:cs="仿宋_GB2312"/>
          <w:b/>
          <w:bCs/>
          <w:sz w:val="28"/>
          <w:szCs w:val="28"/>
          <w:shd w:val="clear" w:color="auto" w:fill="FFFFFF"/>
          <w:lang w:val="en-US" w:eastAsia="zh-CN"/>
        </w:rPr>
        <w:t xml:space="preserve"> </w:t>
      </w:r>
      <w:r>
        <w:rPr>
          <w:rFonts w:hint="eastAsia" w:ascii="宋体" w:hAnsi="宋体" w:cs="仿宋_GB2312"/>
          <w:b/>
          <w:bCs/>
          <w:sz w:val="28"/>
          <w:szCs w:val="28"/>
          <w:shd w:val="clear" w:color="auto" w:fill="FFFFFF"/>
        </w:rPr>
        <w:t>网上报名：</w:t>
      </w:r>
      <w:r>
        <w:rPr>
          <w:rFonts w:hint="eastAsia" w:ascii="宋体" w:hAnsi="宋体" w:cs="仿宋_GB2312"/>
          <w:bCs/>
          <w:sz w:val="28"/>
          <w:szCs w:val="28"/>
          <w:shd w:val="clear" w:color="auto" w:fill="FFFFFF"/>
        </w:rPr>
        <w:t>符合招聘条件的人员，</w:t>
      </w:r>
      <w:r>
        <w:rPr>
          <w:rFonts w:hint="eastAsia" w:ascii="宋体" w:hAnsi="宋体" w:cs="仿宋_GB2312"/>
          <w:sz w:val="28"/>
          <w:szCs w:val="28"/>
          <w:shd w:val="clear" w:color="auto" w:fill="FFFFFF"/>
        </w:rPr>
        <w:t>请</w:t>
      </w:r>
      <w:r>
        <w:rPr>
          <w:rFonts w:hint="eastAsia" w:ascii="宋体" w:hAnsi="宋体" w:cs="仿宋_GB2312"/>
          <w:bCs/>
          <w:sz w:val="28"/>
          <w:szCs w:val="28"/>
          <w:shd w:val="clear" w:color="auto" w:fill="FFFFFF"/>
        </w:rPr>
        <w:t>自行下载并如实填写《应聘人员登记表》</w:t>
      </w:r>
      <w:r>
        <w:rPr>
          <w:rFonts w:hint="eastAsia" w:ascii="宋体" w:hAnsi="宋体" w:cs="仿宋_GB2312"/>
          <w:bCs/>
          <w:sz w:val="28"/>
          <w:szCs w:val="28"/>
          <w:shd w:val="clear" w:color="auto" w:fill="FFFFFF"/>
          <w:lang w:eastAsia="zh-CN"/>
        </w:rPr>
        <w:t>（附件</w:t>
      </w:r>
      <w:r>
        <w:rPr>
          <w:rFonts w:hint="eastAsia" w:ascii="宋体" w:hAnsi="宋体" w:cs="仿宋_GB2312"/>
          <w:bCs/>
          <w:sz w:val="28"/>
          <w:szCs w:val="28"/>
          <w:shd w:val="clear" w:color="auto" w:fill="FFFFFF"/>
          <w:lang w:val="en-US" w:eastAsia="zh-CN"/>
        </w:rPr>
        <w:t>1）</w:t>
      </w:r>
      <w:r>
        <w:rPr>
          <w:rFonts w:hint="eastAsia" w:ascii="宋体" w:hAnsi="宋体" w:cs="仿宋_GB2312"/>
          <w:bCs/>
          <w:sz w:val="28"/>
          <w:szCs w:val="28"/>
          <w:shd w:val="clear" w:color="auto" w:fill="FFFFFF"/>
        </w:rPr>
        <w:t>。</w:t>
      </w:r>
    </w:p>
    <w:p>
      <w:pPr>
        <w:shd w:val="solid" w:color="FFFFFF" w:fill="auto"/>
        <w:autoSpaceDN w:val="0"/>
        <w:adjustRightInd w:val="0"/>
        <w:snapToGrid w:val="0"/>
        <w:spacing w:line="600" w:lineRule="atLeast"/>
        <w:ind w:firstLine="562" w:firstLineChars="200"/>
        <w:jc w:val="left"/>
        <w:rPr>
          <w:rFonts w:hint="eastAsia" w:ascii="宋体" w:hAnsi="宋体" w:cs="仿宋_GB2312"/>
          <w:sz w:val="28"/>
          <w:szCs w:val="28"/>
          <w:shd w:val="clear" w:color="auto" w:fill="FFFFFF"/>
        </w:rPr>
      </w:pPr>
      <w:r>
        <w:rPr>
          <w:rFonts w:hint="eastAsia" w:ascii="宋体" w:hAnsi="宋体" w:cs="仿宋_GB2312"/>
          <w:b w:val="0"/>
          <w:bCs w:val="0"/>
          <w:sz w:val="28"/>
          <w:szCs w:val="28"/>
          <w:shd w:val="clear" w:color="auto" w:fill="FFFFFF"/>
          <w:lang w:eastAsia="zh-CN"/>
        </w:rPr>
        <w:t>（</w:t>
      </w:r>
      <w:r>
        <w:rPr>
          <w:rFonts w:hint="eastAsia" w:ascii="宋体" w:hAnsi="宋体" w:cs="仿宋_GB2312"/>
          <w:b w:val="0"/>
          <w:bCs w:val="0"/>
          <w:sz w:val="28"/>
          <w:szCs w:val="28"/>
          <w:shd w:val="clear" w:color="auto" w:fill="FFFFFF"/>
          <w:lang w:val="en-US" w:eastAsia="zh-CN"/>
        </w:rPr>
        <w:t>2）</w:t>
      </w:r>
      <w:r>
        <w:rPr>
          <w:rFonts w:hint="eastAsia" w:ascii="宋体" w:hAnsi="宋体" w:cs="仿宋_GB2312"/>
          <w:b/>
          <w:bCs/>
          <w:sz w:val="28"/>
          <w:szCs w:val="28"/>
          <w:shd w:val="clear" w:color="auto" w:fill="FFFFFF"/>
        </w:rPr>
        <w:t>资格审查：</w:t>
      </w:r>
      <w:r>
        <w:rPr>
          <w:rFonts w:hint="eastAsia" w:ascii="宋体" w:hAnsi="宋体" w:cs="仿宋_GB2312"/>
          <w:bCs/>
          <w:sz w:val="28"/>
          <w:szCs w:val="28"/>
          <w:shd w:val="clear" w:color="auto" w:fill="FFFFFF"/>
        </w:rPr>
        <w:t>收到《应聘人员登记表》对应聘人员进行资格初审，并与意向人选进行初步电话沟通、确定</w:t>
      </w:r>
      <w:r>
        <w:rPr>
          <w:rFonts w:hint="eastAsia" w:ascii="宋体" w:hAnsi="宋体" w:cs="仿宋_GB2312"/>
          <w:bCs/>
          <w:sz w:val="28"/>
          <w:szCs w:val="28"/>
          <w:shd w:val="clear" w:color="auto" w:fill="FFFFFF"/>
          <w:lang w:eastAsia="zh-CN"/>
        </w:rPr>
        <w:t>面</w:t>
      </w:r>
      <w:r>
        <w:rPr>
          <w:rFonts w:hint="eastAsia" w:ascii="宋体" w:hAnsi="宋体" w:cs="仿宋_GB2312"/>
          <w:bCs/>
          <w:sz w:val="28"/>
          <w:szCs w:val="28"/>
          <w:shd w:val="clear" w:color="auto" w:fill="FFFFFF"/>
        </w:rPr>
        <w:t>试时间等。</w:t>
      </w:r>
    </w:p>
    <w:p>
      <w:pPr>
        <w:shd w:val="solid" w:color="FFFFFF" w:fill="auto"/>
        <w:autoSpaceDN w:val="0"/>
        <w:adjustRightInd w:val="0"/>
        <w:snapToGrid w:val="0"/>
        <w:spacing w:line="600" w:lineRule="atLeast"/>
        <w:ind w:firstLine="560" w:firstLineChars="200"/>
        <w:jc w:val="left"/>
        <w:rPr>
          <w:rFonts w:hint="eastAsia" w:ascii="宋体" w:hAnsi="宋体" w:cs="仿宋_GB2312"/>
          <w:sz w:val="28"/>
          <w:szCs w:val="28"/>
          <w:shd w:val="clear" w:color="auto" w:fill="FFFFFF"/>
        </w:rPr>
      </w:pPr>
      <w:r>
        <w:rPr>
          <w:rFonts w:hint="eastAsia" w:ascii="宋体" w:hAnsi="宋体" w:cs="仿宋_GB2312"/>
          <w:sz w:val="28"/>
          <w:szCs w:val="28"/>
          <w:shd w:val="clear" w:color="auto" w:fill="FFFFFF"/>
          <w:lang w:val="en-US" w:eastAsia="zh-CN"/>
        </w:rPr>
        <w:t xml:space="preserve">（3） </w:t>
      </w:r>
      <w:r>
        <w:rPr>
          <w:rFonts w:hint="eastAsia" w:ascii="宋体" w:hAnsi="宋体" w:cs="仿宋_GB2312"/>
          <w:sz w:val="28"/>
          <w:szCs w:val="28"/>
          <w:shd w:val="clear" w:color="auto" w:fill="FFFFFF"/>
        </w:rPr>
        <w:t>请将以上报名材料（电子版）发至lcjlrzb3@126</w:t>
      </w:r>
      <w:r>
        <w:rPr>
          <w:rFonts w:ascii="宋体" w:hAnsi="宋体" w:cs="仿宋_GB2312"/>
          <w:sz w:val="28"/>
          <w:szCs w:val="28"/>
          <w:shd w:val="clear" w:color="auto" w:fill="FFFFFF"/>
        </w:rPr>
        <w:t>.com</w:t>
      </w:r>
      <w:r>
        <w:rPr>
          <w:rFonts w:hint="eastAsia" w:ascii="宋体" w:hAnsi="宋体" w:cs="仿宋_GB2312"/>
          <w:sz w:val="28"/>
          <w:szCs w:val="28"/>
          <w:shd w:val="clear" w:color="auto" w:fill="FFFFFF"/>
        </w:rPr>
        <w:t>邮箱。</w:t>
      </w:r>
    </w:p>
    <w:p>
      <w:pPr>
        <w:shd w:val="solid" w:color="FFFFFF" w:fill="auto"/>
        <w:autoSpaceDN w:val="0"/>
        <w:adjustRightInd w:val="0"/>
        <w:snapToGrid w:val="0"/>
        <w:spacing w:line="600" w:lineRule="atLeast"/>
        <w:ind w:firstLine="560" w:firstLineChars="200"/>
        <w:jc w:val="left"/>
        <w:rPr>
          <w:rFonts w:hint="eastAsia" w:ascii="宋体" w:hAnsi="宋体" w:cs="仿宋_GB2312"/>
          <w:b w:val="0"/>
          <w:bCs w:val="0"/>
          <w:sz w:val="28"/>
          <w:szCs w:val="28"/>
          <w:shd w:val="clear" w:color="auto" w:fill="FFFFFF"/>
          <w:lang w:eastAsia="zh-CN"/>
        </w:rPr>
      </w:pPr>
    </w:p>
    <w:p>
      <w:pPr>
        <w:shd w:val="solid" w:color="FFFFFF" w:fill="auto"/>
        <w:autoSpaceDN w:val="0"/>
        <w:adjustRightInd w:val="0"/>
        <w:snapToGrid w:val="0"/>
        <w:spacing w:line="600" w:lineRule="atLeast"/>
        <w:ind w:firstLine="560" w:firstLineChars="200"/>
        <w:jc w:val="left"/>
        <w:rPr>
          <w:rFonts w:hint="eastAsia" w:ascii="宋体" w:hAnsi="宋体" w:cs="仿宋_GB2312"/>
          <w:b w:val="0"/>
          <w:bCs w:val="0"/>
          <w:sz w:val="28"/>
          <w:szCs w:val="28"/>
          <w:shd w:val="clear" w:color="auto" w:fill="FFFFFF"/>
          <w:lang w:eastAsia="zh-CN"/>
        </w:rPr>
      </w:pPr>
      <w:r>
        <w:rPr>
          <w:rFonts w:hint="eastAsia" w:ascii="宋体" w:hAnsi="宋体" w:cs="仿宋_GB2312"/>
          <w:b w:val="0"/>
          <w:bCs w:val="0"/>
          <w:sz w:val="28"/>
          <w:szCs w:val="28"/>
          <w:shd w:val="clear" w:color="auto" w:fill="FFFFFF"/>
          <w:lang w:eastAsia="zh-CN"/>
        </w:rPr>
        <w:t>单位名称：国网山东电力公司经济技术研究院联诚</w:t>
      </w:r>
      <w:bookmarkStart w:id="0" w:name="_GoBack"/>
      <w:bookmarkEnd w:id="0"/>
      <w:r>
        <w:rPr>
          <w:rFonts w:hint="eastAsia" w:ascii="宋体" w:hAnsi="宋体" w:cs="仿宋_GB2312"/>
          <w:b w:val="0"/>
          <w:bCs w:val="0"/>
          <w:sz w:val="28"/>
          <w:szCs w:val="28"/>
          <w:shd w:val="clear" w:color="auto" w:fill="FFFFFF"/>
          <w:lang w:eastAsia="zh-CN"/>
        </w:rPr>
        <w:t>监理公司</w:t>
      </w:r>
    </w:p>
    <w:p>
      <w:pPr>
        <w:shd w:val="solid" w:color="FFFFFF" w:fill="auto"/>
        <w:autoSpaceDN w:val="0"/>
        <w:adjustRightInd w:val="0"/>
        <w:snapToGrid w:val="0"/>
        <w:spacing w:line="600" w:lineRule="atLeast"/>
        <w:ind w:firstLine="560" w:firstLineChars="200"/>
        <w:jc w:val="left"/>
        <w:rPr>
          <w:rFonts w:hint="eastAsia" w:ascii="宋体" w:hAnsi="宋体" w:cs="仿宋_GB2312"/>
          <w:sz w:val="28"/>
          <w:szCs w:val="28"/>
          <w:shd w:val="clear" w:color="auto" w:fill="FFFFFF"/>
          <w:lang w:eastAsia="zh-CN"/>
        </w:rPr>
      </w:pPr>
      <w:r>
        <w:rPr>
          <w:rFonts w:hint="eastAsia" w:ascii="宋体" w:hAnsi="宋体" w:cs="仿宋_GB2312"/>
          <w:b w:val="0"/>
          <w:bCs w:val="0"/>
          <w:sz w:val="28"/>
          <w:szCs w:val="28"/>
          <w:shd w:val="clear" w:color="auto" w:fill="FFFFFF"/>
          <w:lang w:eastAsia="zh-CN"/>
        </w:rPr>
        <w:t>公司地址：济南市槐荫区纬十路</w:t>
      </w:r>
      <w:r>
        <w:rPr>
          <w:rFonts w:hint="eastAsia" w:ascii="宋体" w:hAnsi="宋体" w:cs="仿宋_GB2312"/>
          <w:b w:val="0"/>
          <w:bCs w:val="0"/>
          <w:sz w:val="28"/>
          <w:szCs w:val="28"/>
          <w:shd w:val="clear" w:color="auto" w:fill="FFFFFF"/>
          <w:lang w:val="en-US" w:eastAsia="zh-CN"/>
        </w:rPr>
        <w:t>111号</w:t>
      </w:r>
    </w:p>
    <w:p>
      <w:pPr>
        <w:shd w:val="solid" w:color="FFFFFF" w:fill="auto"/>
        <w:autoSpaceDN w:val="0"/>
        <w:adjustRightInd w:val="0"/>
        <w:snapToGrid w:val="0"/>
        <w:spacing w:line="600" w:lineRule="atLeast"/>
        <w:ind w:firstLine="560" w:firstLineChars="200"/>
        <w:jc w:val="left"/>
        <w:rPr>
          <w:rFonts w:hint="eastAsia" w:ascii="宋体" w:hAnsi="宋体" w:cs="仿宋_GB2312"/>
          <w:sz w:val="28"/>
          <w:szCs w:val="28"/>
          <w:shd w:val="clear" w:color="auto" w:fill="FFFFFF"/>
          <w:lang w:val="en-US" w:eastAsia="zh-CN"/>
        </w:rPr>
      </w:pPr>
      <w:r>
        <w:rPr>
          <w:rFonts w:hint="eastAsia" w:ascii="宋体" w:hAnsi="宋体" w:cs="仿宋_GB2312"/>
          <w:sz w:val="28"/>
          <w:szCs w:val="28"/>
          <w:shd w:val="clear" w:color="auto" w:fill="FFFFFF"/>
          <w:lang w:eastAsia="zh-CN"/>
        </w:rPr>
        <w:t>咨询电话</w:t>
      </w:r>
      <w:r>
        <w:rPr>
          <w:rFonts w:hint="eastAsia" w:ascii="宋体" w:hAnsi="宋体" w:cs="仿宋_GB2312"/>
          <w:sz w:val="28"/>
          <w:szCs w:val="28"/>
          <w:shd w:val="clear" w:color="auto" w:fill="FFFFFF"/>
        </w:rPr>
        <w:t xml:space="preserve">  0531</w:t>
      </w:r>
      <w:r>
        <w:rPr>
          <w:rFonts w:ascii="宋体" w:hAnsi="宋体" w:cs="仿宋_GB2312"/>
          <w:sz w:val="28"/>
          <w:szCs w:val="28"/>
          <w:shd w:val="clear" w:color="auto" w:fill="FFFFFF"/>
        </w:rPr>
        <w:t>-</w:t>
      </w:r>
      <w:r>
        <w:rPr>
          <w:rFonts w:hint="eastAsia" w:ascii="宋体" w:hAnsi="宋体" w:cs="仿宋_GB2312"/>
          <w:sz w:val="28"/>
          <w:szCs w:val="28"/>
          <w:shd w:val="clear" w:color="auto" w:fill="FFFFFF"/>
        </w:rPr>
        <w:t>676223</w:t>
      </w:r>
      <w:r>
        <w:rPr>
          <w:rFonts w:hint="eastAsia" w:ascii="宋体" w:hAnsi="宋体" w:cs="仿宋_GB2312"/>
          <w:sz w:val="28"/>
          <w:szCs w:val="28"/>
          <w:shd w:val="clear" w:color="auto" w:fill="FFFFFF"/>
          <w:lang w:val="en-US" w:eastAsia="zh-CN"/>
        </w:rPr>
        <w:t>57  姚先生</w:t>
      </w:r>
    </w:p>
    <w:p>
      <w:pPr>
        <w:shd w:val="solid" w:color="FFFFFF" w:fill="auto"/>
        <w:autoSpaceDN w:val="0"/>
        <w:adjustRightInd w:val="0"/>
        <w:snapToGrid w:val="0"/>
        <w:spacing w:line="600" w:lineRule="atLeast"/>
        <w:ind w:firstLine="560" w:firstLineChars="200"/>
        <w:jc w:val="left"/>
        <w:rPr>
          <w:rFonts w:hint="eastAsia" w:ascii="宋体" w:hAnsi="宋体" w:cs="仿宋_GB2312"/>
          <w:sz w:val="21"/>
          <w:szCs w:val="21"/>
          <w:shd w:val="clear" w:color="auto" w:fill="FFFFFF"/>
          <w:lang w:val="en-US" w:eastAsia="zh-CN"/>
        </w:rPr>
      </w:pPr>
    </w:p>
    <w:p>
      <w:pPr>
        <w:shd w:val="solid" w:color="FFFFFF" w:fill="auto"/>
        <w:autoSpaceDN w:val="0"/>
        <w:adjustRightInd w:val="0"/>
        <w:snapToGrid w:val="0"/>
        <w:spacing w:line="600" w:lineRule="atLeast"/>
        <w:ind w:firstLine="560" w:firstLineChars="200"/>
        <w:jc w:val="left"/>
        <w:rPr>
          <w:rFonts w:hint="eastAsia" w:ascii="宋体" w:hAnsi="宋体" w:cs="仿宋_GB2312"/>
          <w:sz w:val="21"/>
          <w:szCs w:val="21"/>
          <w:shd w:val="clear" w:color="auto" w:fill="FFFFFF"/>
          <w:lang w:val="en-US" w:eastAsia="zh-CN"/>
        </w:rPr>
      </w:pPr>
    </w:p>
    <w:p>
      <w:pPr>
        <w:shd w:val="solid" w:color="FFFFFF" w:fill="auto"/>
        <w:autoSpaceDN w:val="0"/>
        <w:adjustRightInd w:val="0"/>
        <w:snapToGrid w:val="0"/>
        <w:spacing w:line="600" w:lineRule="atLeast"/>
        <w:ind w:firstLine="560" w:firstLineChars="200"/>
        <w:jc w:val="left"/>
        <w:rPr>
          <w:rFonts w:hint="eastAsia" w:ascii="宋体" w:hAnsi="宋体" w:cs="仿宋_GB2312"/>
          <w:sz w:val="21"/>
          <w:szCs w:val="21"/>
          <w:shd w:val="clear" w:color="auto" w:fill="FFFFFF"/>
          <w:lang w:val="en-US" w:eastAsia="zh-CN"/>
        </w:rPr>
      </w:pPr>
    </w:p>
    <w:p>
      <w:pPr>
        <w:shd w:val="solid" w:color="FFFFFF" w:fill="auto"/>
        <w:autoSpaceDN w:val="0"/>
        <w:adjustRightInd w:val="0"/>
        <w:snapToGrid w:val="0"/>
        <w:spacing w:line="600" w:lineRule="atLeast"/>
        <w:ind w:firstLine="560" w:firstLineChars="200"/>
        <w:jc w:val="left"/>
        <w:rPr>
          <w:rFonts w:hint="eastAsia" w:ascii="宋体" w:hAnsi="宋体" w:cs="仿宋_GB2312"/>
          <w:sz w:val="21"/>
          <w:szCs w:val="21"/>
          <w:shd w:val="clear" w:color="auto" w:fill="FFFFFF"/>
          <w:lang w:val="en-US" w:eastAsia="zh-CN"/>
        </w:rPr>
      </w:pPr>
    </w:p>
    <w:p>
      <w:pPr>
        <w:shd w:val="solid" w:color="FFFFFF" w:fill="auto"/>
        <w:autoSpaceDN w:val="0"/>
        <w:adjustRightInd w:val="0"/>
        <w:snapToGrid w:val="0"/>
        <w:spacing w:line="600" w:lineRule="atLeast"/>
        <w:ind w:firstLine="560" w:firstLineChars="200"/>
        <w:jc w:val="left"/>
        <w:rPr>
          <w:rFonts w:hint="eastAsia" w:ascii="宋体" w:hAnsi="宋体" w:cs="仿宋_GB2312"/>
          <w:sz w:val="21"/>
          <w:szCs w:val="21"/>
          <w:shd w:val="clear" w:color="auto" w:fill="FFFFFF"/>
          <w:lang w:val="en-US" w:eastAsia="zh-CN"/>
        </w:rPr>
      </w:pPr>
    </w:p>
    <w:p>
      <w:pPr>
        <w:shd w:val="solid" w:color="FFFFFF" w:fill="auto"/>
        <w:autoSpaceDN w:val="0"/>
        <w:adjustRightInd w:val="0"/>
        <w:snapToGrid w:val="0"/>
        <w:spacing w:line="600" w:lineRule="atLeast"/>
        <w:ind w:firstLine="560" w:firstLineChars="200"/>
        <w:jc w:val="left"/>
        <w:rPr>
          <w:rFonts w:hint="eastAsia" w:ascii="宋体" w:hAnsi="宋体" w:cs="仿宋_GB2312"/>
          <w:sz w:val="21"/>
          <w:szCs w:val="21"/>
          <w:shd w:val="clear" w:color="auto" w:fill="FFFFFF"/>
          <w:lang w:val="en-US" w:eastAsia="zh-CN"/>
        </w:rPr>
      </w:pPr>
    </w:p>
    <w:p>
      <w:pPr>
        <w:shd w:val="solid" w:color="FFFFFF" w:fill="auto"/>
        <w:autoSpaceDN w:val="0"/>
        <w:adjustRightInd w:val="0"/>
        <w:snapToGrid w:val="0"/>
        <w:spacing w:line="600" w:lineRule="atLeast"/>
        <w:ind w:firstLine="560" w:firstLineChars="200"/>
        <w:jc w:val="left"/>
        <w:rPr>
          <w:rFonts w:hint="eastAsia" w:ascii="宋体" w:hAnsi="宋体" w:cs="仿宋_GB2312"/>
          <w:sz w:val="21"/>
          <w:szCs w:val="21"/>
          <w:shd w:val="clear" w:color="auto" w:fill="FFFFFF"/>
          <w:lang w:val="en-US" w:eastAsia="zh-CN"/>
        </w:rPr>
      </w:pPr>
    </w:p>
    <w:p>
      <w:pPr>
        <w:shd w:val="solid" w:color="FFFFFF" w:fill="auto"/>
        <w:autoSpaceDN w:val="0"/>
        <w:adjustRightInd w:val="0"/>
        <w:snapToGrid w:val="0"/>
        <w:spacing w:line="600" w:lineRule="atLeast"/>
        <w:ind w:firstLine="560" w:firstLineChars="200"/>
        <w:jc w:val="left"/>
        <w:rPr>
          <w:rFonts w:hint="eastAsia" w:ascii="宋体" w:hAnsi="宋体" w:cs="仿宋_GB2312"/>
          <w:sz w:val="21"/>
          <w:szCs w:val="21"/>
          <w:shd w:val="clear" w:color="auto" w:fill="FFFFFF"/>
          <w:lang w:val="en-US" w:eastAsia="zh-CN"/>
        </w:rPr>
      </w:pPr>
    </w:p>
    <w:p>
      <w:pPr>
        <w:shd w:val="solid" w:color="FFFFFF" w:fill="auto"/>
        <w:autoSpaceDN w:val="0"/>
        <w:adjustRightInd w:val="0"/>
        <w:snapToGrid w:val="0"/>
        <w:spacing w:line="600" w:lineRule="atLeast"/>
        <w:ind w:firstLine="560" w:firstLineChars="200"/>
        <w:jc w:val="left"/>
        <w:rPr>
          <w:rFonts w:hint="eastAsia" w:ascii="宋体" w:hAnsi="宋体" w:cs="仿宋_GB2312"/>
          <w:sz w:val="21"/>
          <w:szCs w:val="21"/>
          <w:shd w:val="clear" w:color="auto" w:fill="FFFFFF"/>
          <w:lang w:val="en-US" w:eastAsia="zh-CN"/>
        </w:rPr>
      </w:pPr>
    </w:p>
    <w:p>
      <w:pPr>
        <w:shd w:val="solid" w:color="FFFFFF" w:fill="auto"/>
        <w:autoSpaceDN w:val="0"/>
        <w:adjustRightInd w:val="0"/>
        <w:snapToGrid w:val="0"/>
        <w:spacing w:line="600" w:lineRule="atLeast"/>
        <w:ind w:firstLine="560" w:firstLineChars="200"/>
        <w:jc w:val="left"/>
        <w:rPr>
          <w:rFonts w:hint="eastAsia" w:ascii="宋体" w:hAnsi="宋体" w:cs="仿宋_GB2312"/>
          <w:sz w:val="21"/>
          <w:szCs w:val="21"/>
          <w:shd w:val="clear" w:color="auto" w:fill="FFFFFF"/>
          <w:lang w:val="en-US" w:eastAsia="zh-CN"/>
        </w:rPr>
      </w:pPr>
    </w:p>
    <w:p>
      <w:pPr>
        <w:shd w:val="solid" w:color="FFFFFF" w:fill="auto"/>
        <w:autoSpaceDN w:val="0"/>
        <w:adjustRightInd w:val="0"/>
        <w:snapToGrid w:val="0"/>
        <w:spacing w:line="600" w:lineRule="atLeast"/>
        <w:ind w:firstLine="560" w:firstLineChars="200"/>
        <w:jc w:val="left"/>
        <w:rPr>
          <w:rFonts w:hint="eastAsia" w:ascii="宋体" w:hAnsi="宋体" w:cs="仿宋_GB2312"/>
          <w:sz w:val="21"/>
          <w:szCs w:val="21"/>
          <w:shd w:val="clear" w:color="auto" w:fill="FFFFFF"/>
          <w:lang w:val="en-US" w:eastAsia="zh-CN"/>
        </w:rPr>
      </w:pPr>
    </w:p>
    <w:p>
      <w:pPr>
        <w:rPr>
          <w:rFonts w:hint="eastAsia" w:ascii="宋体" w:hAnsi="宋体"/>
          <w:sz w:val="28"/>
          <w:szCs w:val="28"/>
        </w:rPr>
      </w:pPr>
    </w:p>
    <w:p>
      <w:pPr>
        <w:rPr>
          <w:rFonts w:hint="eastAsia" w:ascii="宋体" w:hAnsi="宋体"/>
          <w:sz w:val="28"/>
          <w:szCs w:val="28"/>
        </w:rPr>
      </w:pPr>
      <w:r>
        <w:rPr>
          <w:rFonts w:hint="eastAsia" w:ascii="宋体" w:hAnsi="宋体"/>
          <w:sz w:val="28"/>
          <w:szCs w:val="28"/>
        </w:rPr>
        <w:t>附件</w:t>
      </w:r>
      <w:r>
        <w:rPr>
          <w:rFonts w:hint="eastAsia" w:ascii="宋体" w:hAnsi="宋体"/>
          <w:sz w:val="28"/>
          <w:szCs w:val="28"/>
          <w:lang w:val="en-US" w:eastAsia="zh-CN"/>
        </w:rPr>
        <w:t>1</w:t>
      </w:r>
      <w:r>
        <w:rPr>
          <w:rFonts w:hint="eastAsia" w:ascii="宋体" w:hAnsi="宋体"/>
          <w:sz w:val="28"/>
          <w:szCs w:val="28"/>
        </w:rPr>
        <w:t>：</w:t>
      </w:r>
    </w:p>
    <w:p>
      <w:pPr>
        <w:jc w:val="center"/>
        <w:rPr>
          <w:rFonts w:hint="eastAsia"/>
          <w:b/>
          <w:sz w:val="36"/>
          <w:szCs w:val="36"/>
        </w:rPr>
      </w:pPr>
      <w:r>
        <w:rPr>
          <w:b/>
          <w:sz w:val="36"/>
          <w:szCs w:val="36"/>
        </w:rPr>
        <w:t>应聘人员登记表</w:t>
      </w:r>
    </w:p>
    <w:p>
      <w:pPr>
        <w:widowControl/>
        <w:adjustRightInd w:val="0"/>
        <w:snapToGrid w:val="0"/>
        <w:spacing w:before="100" w:beforeLines="0" w:beforeAutospacing="1" w:after="75" w:afterLines="0"/>
        <w:rPr>
          <w:rFonts w:hint="eastAsia" w:ascii="宋体" w:hAnsi="宋体" w:cs="宋体"/>
          <w:color w:val="323E32"/>
          <w:kern w:val="0"/>
          <w:sz w:val="24"/>
        </w:rPr>
      </w:pPr>
      <w:r>
        <w:rPr>
          <w:rFonts w:hint="eastAsia" w:ascii="宋体" w:hAnsi="宋体" w:cs="宋体"/>
          <w:color w:val="323E32"/>
          <w:kern w:val="0"/>
          <w:sz w:val="24"/>
        </w:rPr>
        <w:t>应聘岗位：</w:t>
      </w:r>
      <w:r>
        <w:rPr>
          <w:rFonts w:hint="eastAsia" w:ascii="宋体" w:hAnsi="宋体" w:cs="宋体"/>
          <w:color w:val="323E32"/>
          <w:kern w:val="0"/>
          <w:sz w:val="24"/>
          <w:u w:val="single"/>
        </w:rPr>
        <w:t xml:space="preserve">               </w:t>
      </w:r>
      <w:r>
        <w:rPr>
          <w:rFonts w:ascii="宋体" w:hAnsi="宋体" w:cs="宋体"/>
          <w:color w:val="323E32"/>
          <w:kern w:val="0"/>
          <w:sz w:val="24"/>
        </w:rPr>
        <w:t>             </w:t>
      </w:r>
      <w:r>
        <w:rPr>
          <w:rFonts w:hint="eastAsia" w:ascii="宋体" w:hAnsi="宋体" w:cs="宋体"/>
          <w:color w:val="323E32"/>
          <w:kern w:val="0"/>
          <w:sz w:val="24"/>
        </w:rPr>
        <w:t xml:space="preserve">   </w:t>
      </w:r>
      <w:r>
        <w:rPr>
          <w:rFonts w:ascii="宋体" w:hAnsi="宋体" w:cs="宋体"/>
          <w:color w:val="323E32"/>
          <w:kern w:val="0"/>
          <w:sz w:val="24"/>
        </w:rPr>
        <w:t> </w:t>
      </w:r>
      <w:r>
        <w:rPr>
          <w:rFonts w:hint="eastAsia" w:ascii="宋体" w:hAnsi="宋体" w:cs="宋体"/>
          <w:color w:val="323E32"/>
          <w:kern w:val="0"/>
          <w:sz w:val="24"/>
        </w:rPr>
        <w:t xml:space="preserve">     </w:t>
      </w:r>
      <w:r>
        <w:rPr>
          <w:rFonts w:ascii="宋体" w:hAnsi="宋体" w:cs="宋体"/>
          <w:color w:val="323E32"/>
          <w:kern w:val="0"/>
          <w:sz w:val="24"/>
        </w:rPr>
        <w:t>日期</w:t>
      </w:r>
      <w:r>
        <w:rPr>
          <w:rFonts w:hint="eastAsia" w:ascii="宋体" w:hAnsi="宋体" w:cs="宋体"/>
          <w:color w:val="323E32"/>
          <w:kern w:val="0"/>
          <w:sz w:val="24"/>
        </w:rPr>
        <w:t>：</w:t>
      </w:r>
      <w:r>
        <w:rPr>
          <w:rFonts w:hint="eastAsia" w:ascii="宋体" w:hAnsi="宋体" w:cs="宋体"/>
          <w:color w:val="323E32"/>
          <w:kern w:val="0"/>
          <w:sz w:val="24"/>
          <w:u w:val="single"/>
        </w:rPr>
        <w:t xml:space="preserve">                </w:t>
      </w:r>
    </w:p>
    <w:tbl>
      <w:tblPr>
        <w:tblStyle w:val="9"/>
        <w:tblW w:w="9604" w:type="dxa"/>
        <w:jc w:val="center"/>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7"/>
        <w:gridCol w:w="1234"/>
        <w:gridCol w:w="444"/>
        <w:gridCol w:w="906"/>
        <w:gridCol w:w="504"/>
        <w:gridCol w:w="1629"/>
        <w:gridCol w:w="717"/>
        <w:gridCol w:w="651"/>
        <w:gridCol w:w="282"/>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1" w:hRule="atLeast"/>
          <w:tblCellSpacing w:w="0" w:type="dxa"/>
          <w:jc w:val="center"/>
        </w:trPr>
        <w:tc>
          <w:tcPr>
            <w:tcW w:w="1557" w:type="dxa"/>
            <w:vAlign w:val="center"/>
          </w:tcPr>
          <w:p>
            <w:pPr>
              <w:widowControl/>
              <w:adjustRightInd w:val="0"/>
              <w:snapToGrid w:val="0"/>
              <w:spacing w:before="100" w:beforeLines="0" w:beforeAutospacing="1" w:after="75" w:afterLines="0" w:line="360" w:lineRule="auto"/>
              <w:jc w:val="center"/>
              <w:rPr>
                <w:rFonts w:ascii="宋体" w:hAnsi="宋体" w:cs="宋体"/>
                <w:color w:val="323E32"/>
                <w:kern w:val="0"/>
                <w:sz w:val="24"/>
              </w:rPr>
            </w:pPr>
            <w:r>
              <w:rPr>
                <w:rFonts w:ascii="宋体" w:hAnsi="宋体" w:cs="宋体"/>
                <w:color w:val="323E32"/>
                <w:kern w:val="0"/>
                <w:sz w:val="24"/>
              </w:rPr>
              <w:t>姓 名</w:t>
            </w:r>
          </w:p>
        </w:tc>
        <w:tc>
          <w:tcPr>
            <w:tcW w:w="1678" w:type="dxa"/>
            <w:gridSpan w:val="2"/>
            <w:vAlign w:val="center"/>
          </w:tcPr>
          <w:p>
            <w:pPr>
              <w:widowControl/>
              <w:adjustRightInd w:val="0"/>
              <w:snapToGrid w:val="0"/>
              <w:spacing w:before="100" w:beforeLines="0" w:beforeAutospacing="1" w:after="75" w:afterLines="0" w:line="360" w:lineRule="auto"/>
              <w:jc w:val="center"/>
              <w:rPr>
                <w:rFonts w:ascii="宋体" w:hAnsi="宋体" w:cs="宋体"/>
                <w:color w:val="323E32"/>
                <w:kern w:val="0"/>
                <w:sz w:val="24"/>
              </w:rPr>
            </w:pPr>
          </w:p>
        </w:tc>
        <w:tc>
          <w:tcPr>
            <w:tcW w:w="1410" w:type="dxa"/>
            <w:gridSpan w:val="2"/>
            <w:vAlign w:val="center"/>
          </w:tcPr>
          <w:p>
            <w:pPr>
              <w:widowControl/>
              <w:adjustRightInd w:val="0"/>
              <w:snapToGrid w:val="0"/>
              <w:spacing w:before="100" w:beforeLines="0" w:beforeAutospacing="1" w:after="75" w:afterLines="0" w:line="360" w:lineRule="auto"/>
              <w:jc w:val="center"/>
              <w:rPr>
                <w:rFonts w:ascii="宋体" w:hAnsi="宋体" w:cs="宋体"/>
                <w:color w:val="323E32"/>
                <w:kern w:val="0"/>
                <w:sz w:val="24"/>
              </w:rPr>
            </w:pPr>
            <w:r>
              <w:rPr>
                <w:rFonts w:ascii="宋体" w:hAnsi="宋体" w:cs="宋体"/>
                <w:color w:val="323E32"/>
                <w:kern w:val="0"/>
                <w:sz w:val="24"/>
              </w:rPr>
              <w:t>性 别</w:t>
            </w:r>
          </w:p>
        </w:tc>
        <w:tc>
          <w:tcPr>
            <w:tcW w:w="1629" w:type="dxa"/>
            <w:vAlign w:val="center"/>
          </w:tcPr>
          <w:p>
            <w:pPr>
              <w:widowControl/>
              <w:adjustRightInd w:val="0"/>
              <w:snapToGrid w:val="0"/>
              <w:spacing w:before="100" w:beforeLines="0" w:beforeAutospacing="1" w:after="75" w:afterLines="0" w:line="360" w:lineRule="auto"/>
              <w:jc w:val="center"/>
              <w:rPr>
                <w:rFonts w:ascii="宋体" w:hAnsi="宋体" w:cs="宋体"/>
                <w:color w:val="323E32"/>
                <w:kern w:val="0"/>
                <w:sz w:val="24"/>
              </w:rPr>
            </w:pPr>
          </w:p>
        </w:tc>
        <w:tc>
          <w:tcPr>
            <w:tcW w:w="1368" w:type="dxa"/>
            <w:gridSpan w:val="2"/>
            <w:vAlign w:val="center"/>
          </w:tcPr>
          <w:p>
            <w:pPr>
              <w:widowControl/>
              <w:adjustRightInd w:val="0"/>
              <w:snapToGrid w:val="0"/>
              <w:spacing w:before="100" w:beforeLines="0" w:beforeAutospacing="1" w:after="75" w:afterLines="0" w:line="360" w:lineRule="auto"/>
              <w:jc w:val="center"/>
              <w:rPr>
                <w:rFonts w:ascii="宋体" w:hAnsi="宋体" w:cs="宋体"/>
                <w:color w:val="323E32"/>
                <w:kern w:val="0"/>
                <w:sz w:val="24"/>
              </w:rPr>
            </w:pPr>
            <w:r>
              <w:rPr>
                <w:rFonts w:ascii="宋体" w:hAnsi="宋体" w:cs="宋体"/>
                <w:color w:val="323E32"/>
                <w:kern w:val="0"/>
                <w:sz w:val="24"/>
              </w:rPr>
              <w:t>出生日期</w:t>
            </w:r>
          </w:p>
        </w:tc>
        <w:tc>
          <w:tcPr>
            <w:tcW w:w="1962" w:type="dxa"/>
            <w:gridSpan w:val="2"/>
            <w:vAlign w:val="center"/>
          </w:tcPr>
          <w:p>
            <w:pPr>
              <w:widowControl/>
              <w:adjustRightInd w:val="0"/>
              <w:snapToGrid w:val="0"/>
              <w:spacing w:before="100" w:beforeLines="0" w:beforeAutospacing="1" w:after="75" w:afterLines="0" w:line="360" w:lineRule="auto"/>
              <w:jc w:val="center"/>
              <w:rPr>
                <w:rFonts w:ascii="宋体" w:hAnsi="宋体" w:cs="宋体"/>
                <w:color w:val="323E3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 w:hRule="atLeast"/>
          <w:tblCellSpacing w:w="0" w:type="dxa"/>
          <w:jc w:val="center"/>
        </w:trPr>
        <w:tc>
          <w:tcPr>
            <w:tcW w:w="1557" w:type="dxa"/>
            <w:vAlign w:val="center"/>
          </w:tcPr>
          <w:p>
            <w:pPr>
              <w:widowControl/>
              <w:adjustRightInd w:val="0"/>
              <w:snapToGrid w:val="0"/>
              <w:spacing w:before="100" w:beforeLines="0" w:beforeAutospacing="1" w:after="75" w:afterLines="0" w:line="360" w:lineRule="auto"/>
              <w:jc w:val="center"/>
              <w:rPr>
                <w:rFonts w:hint="eastAsia" w:ascii="宋体" w:hAnsi="宋体" w:cs="宋体"/>
                <w:color w:val="323E32"/>
                <w:kern w:val="0"/>
                <w:sz w:val="24"/>
              </w:rPr>
            </w:pPr>
            <w:r>
              <w:rPr>
                <w:rFonts w:hint="eastAsia" w:ascii="宋体" w:hAnsi="宋体" w:cs="宋体"/>
                <w:color w:val="323E32"/>
                <w:kern w:val="0"/>
                <w:sz w:val="24"/>
              </w:rPr>
              <w:t>籍贯</w:t>
            </w:r>
          </w:p>
        </w:tc>
        <w:tc>
          <w:tcPr>
            <w:tcW w:w="1678" w:type="dxa"/>
            <w:gridSpan w:val="2"/>
            <w:vAlign w:val="center"/>
          </w:tcPr>
          <w:p>
            <w:pPr>
              <w:widowControl/>
              <w:tabs>
                <w:tab w:val="left" w:pos="598"/>
              </w:tabs>
              <w:adjustRightInd w:val="0"/>
              <w:snapToGrid w:val="0"/>
              <w:spacing w:before="100" w:beforeLines="0" w:beforeAutospacing="1" w:after="75" w:afterLines="0" w:line="360" w:lineRule="auto"/>
              <w:jc w:val="left"/>
              <w:rPr>
                <w:rFonts w:hint="eastAsia" w:ascii="宋体" w:hAnsi="宋体" w:cs="宋体"/>
                <w:color w:val="323E32"/>
                <w:kern w:val="0"/>
                <w:sz w:val="24"/>
              </w:rPr>
            </w:pPr>
          </w:p>
        </w:tc>
        <w:tc>
          <w:tcPr>
            <w:tcW w:w="1410" w:type="dxa"/>
            <w:gridSpan w:val="2"/>
            <w:vAlign w:val="center"/>
          </w:tcPr>
          <w:p>
            <w:pPr>
              <w:widowControl/>
              <w:adjustRightInd w:val="0"/>
              <w:snapToGrid w:val="0"/>
              <w:spacing w:before="100" w:beforeLines="0" w:beforeAutospacing="1" w:after="75" w:afterLines="0" w:line="360" w:lineRule="auto"/>
              <w:jc w:val="center"/>
              <w:rPr>
                <w:rFonts w:hint="eastAsia" w:ascii="宋体" w:hAnsi="宋体" w:cs="宋体"/>
                <w:color w:val="323E32"/>
                <w:kern w:val="0"/>
                <w:sz w:val="24"/>
              </w:rPr>
            </w:pPr>
            <w:r>
              <w:rPr>
                <w:rFonts w:hint="eastAsia" w:ascii="宋体" w:hAnsi="宋体" w:cs="宋体"/>
                <w:color w:val="323E32"/>
                <w:kern w:val="0"/>
                <w:sz w:val="24"/>
              </w:rPr>
              <w:t>民族</w:t>
            </w:r>
          </w:p>
        </w:tc>
        <w:tc>
          <w:tcPr>
            <w:tcW w:w="1629" w:type="dxa"/>
            <w:vAlign w:val="center"/>
          </w:tcPr>
          <w:p>
            <w:pPr>
              <w:widowControl/>
              <w:adjustRightInd w:val="0"/>
              <w:snapToGrid w:val="0"/>
              <w:spacing w:before="100" w:beforeLines="0" w:beforeAutospacing="1" w:after="75" w:afterLines="0" w:line="360" w:lineRule="auto"/>
              <w:jc w:val="center"/>
              <w:rPr>
                <w:rFonts w:ascii="宋体" w:hAnsi="宋体" w:cs="宋体"/>
                <w:color w:val="323E32"/>
                <w:kern w:val="0"/>
                <w:sz w:val="24"/>
              </w:rPr>
            </w:pPr>
          </w:p>
        </w:tc>
        <w:tc>
          <w:tcPr>
            <w:tcW w:w="1368" w:type="dxa"/>
            <w:gridSpan w:val="2"/>
            <w:vAlign w:val="center"/>
          </w:tcPr>
          <w:p>
            <w:pPr>
              <w:widowControl/>
              <w:adjustRightInd w:val="0"/>
              <w:snapToGrid w:val="0"/>
              <w:spacing w:before="100" w:beforeLines="0" w:beforeAutospacing="1" w:after="75" w:afterLines="0" w:line="240" w:lineRule="atLeast"/>
              <w:jc w:val="center"/>
              <w:rPr>
                <w:rFonts w:hint="eastAsia" w:ascii="宋体" w:hAnsi="宋体" w:cs="宋体"/>
                <w:color w:val="323E32"/>
                <w:kern w:val="0"/>
                <w:sz w:val="24"/>
              </w:rPr>
            </w:pPr>
            <w:r>
              <w:rPr>
                <w:rFonts w:hint="eastAsia" w:ascii="宋体" w:hAnsi="宋体" w:cs="宋体"/>
                <w:color w:val="323E32"/>
                <w:kern w:val="0"/>
                <w:sz w:val="24"/>
              </w:rPr>
              <w:t>户籍所在地</w:t>
            </w:r>
          </w:p>
        </w:tc>
        <w:tc>
          <w:tcPr>
            <w:tcW w:w="1962" w:type="dxa"/>
            <w:gridSpan w:val="2"/>
            <w:vAlign w:val="center"/>
          </w:tcPr>
          <w:p>
            <w:pPr>
              <w:widowControl/>
              <w:adjustRightInd w:val="0"/>
              <w:snapToGrid w:val="0"/>
              <w:spacing w:before="100" w:beforeLines="0" w:beforeAutospacing="1" w:after="75" w:afterLines="0" w:line="360" w:lineRule="auto"/>
              <w:jc w:val="center"/>
              <w:rPr>
                <w:rFonts w:ascii="宋体" w:hAnsi="宋体" w:cs="宋体"/>
                <w:color w:val="323E3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 w:hRule="atLeast"/>
          <w:tblCellSpacing w:w="0" w:type="dxa"/>
          <w:jc w:val="center"/>
        </w:trPr>
        <w:tc>
          <w:tcPr>
            <w:tcW w:w="1557" w:type="dxa"/>
            <w:vAlign w:val="center"/>
          </w:tcPr>
          <w:p>
            <w:pPr>
              <w:widowControl/>
              <w:adjustRightInd w:val="0"/>
              <w:snapToGrid w:val="0"/>
              <w:spacing w:before="100" w:beforeLines="0" w:beforeAutospacing="1" w:after="75" w:afterLines="0" w:line="360" w:lineRule="auto"/>
              <w:jc w:val="center"/>
              <w:rPr>
                <w:rFonts w:hint="eastAsia" w:ascii="宋体" w:hAnsi="宋体" w:cs="宋体"/>
                <w:color w:val="323E32"/>
                <w:kern w:val="0"/>
                <w:sz w:val="24"/>
              </w:rPr>
            </w:pPr>
            <w:r>
              <w:rPr>
                <w:rFonts w:hint="eastAsia" w:ascii="宋体" w:hAnsi="宋体" w:cs="宋体"/>
                <w:color w:val="323E32"/>
                <w:kern w:val="0"/>
                <w:sz w:val="24"/>
              </w:rPr>
              <w:t>原始学历</w:t>
            </w:r>
          </w:p>
        </w:tc>
        <w:tc>
          <w:tcPr>
            <w:tcW w:w="1234" w:type="dxa"/>
            <w:vAlign w:val="center"/>
          </w:tcPr>
          <w:p>
            <w:pPr>
              <w:widowControl/>
              <w:tabs>
                <w:tab w:val="left" w:pos="598"/>
              </w:tabs>
              <w:adjustRightInd w:val="0"/>
              <w:snapToGrid w:val="0"/>
              <w:spacing w:before="100" w:beforeLines="0" w:beforeAutospacing="1" w:after="75" w:afterLines="0" w:line="360" w:lineRule="auto"/>
              <w:jc w:val="left"/>
              <w:rPr>
                <w:rFonts w:hint="eastAsia" w:ascii="宋体" w:hAnsi="宋体" w:cs="宋体"/>
                <w:color w:val="323E32"/>
                <w:kern w:val="0"/>
                <w:sz w:val="24"/>
              </w:rPr>
            </w:pPr>
          </w:p>
        </w:tc>
        <w:tc>
          <w:tcPr>
            <w:tcW w:w="1350" w:type="dxa"/>
            <w:gridSpan w:val="2"/>
            <w:vAlign w:val="center"/>
          </w:tcPr>
          <w:p>
            <w:pPr>
              <w:widowControl/>
              <w:adjustRightInd w:val="0"/>
              <w:snapToGrid w:val="0"/>
              <w:spacing w:before="100" w:beforeLines="0" w:beforeAutospacing="1" w:after="75" w:afterLines="0" w:line="360" w:lineRule="auto"/>
              <w:jc w:val="center"/>
              <w:rPr>
                <w:rFonts w:hint="eastAsia" w:ascii="宋体" w:hAnsi="宋体" w:cs="宋体"/>
                <w:color w:val="323E32"/>
                <w:kern w:val="0"/>
                <w:sz w:val="24"/>
              </w:rPr>
            </w:pPr>
            <w:r>
              <w:rPr>
                <w:rFonts w:hint="eastAsia" w:ascii="宋体" w:hAnsi="宋体" w:cs="宋体"/>
                <w:color w:val="323E32"/>
                <w:kern w:val="0"/>
                <w:sz w:val="24"/>
              </w:rPr>
              <w:t>毕业院校</w:t>
            </w:r>
          </w:p>
        </w:tc>
        <w:tc>
          <w:tcPr>
            <w:tcW w:w="2850" w:type="dxa"/>
            <w:gridSpan w:val="3"/>
            <w:vAlign w:val="center"/>
          </w:tcPr>
          <w:p>
            <w:pPr>
              <w:widowControl/>
              <w:adjustRightInd w:val="0"/>
              <w:snapToGrid w:val="0"/>
              <w:spacing w:before="100" w:beforeLines="0" w:beforeAutospacing="1" w:after="75" w:afterLines="0" w:line="360" w:lineRule="auto"/>
              <w:jc w:val="center"/>
              <w:rPr>
                <w:rFonts w:ascii="宋体" w:hAnsi="宋体" w:cs="宋体"/>
                <w:color w:val="323E32"/>
                <w:kern w:val="0"/>
                <w:sz w:val="24"/>
              </w:rPr>
            </w:pPr>
          </w:p>
        </w:tc>
        <w:tc>
          <w:tcPr>
            <w:tcW w:w="933" w:type="dxa"/>
            <w:gridSpan w:val="2"/>
            <w:vAlign w:val="center"/>
          </w:tcPr>
          <w:p>
            <w:pPr>
              <w:widowControl/>
              <w:adjustRightInd w:val="0"/>
              <w:snapToGrid w:val="0"/>
              <w:spacing w:before="100" w:beforeLines="0" w:beforeAutospacing="1" w:after="75" w:afterLines="0" w:line="240" w:lineRule="atLeast"/>
              <w:jc w:val="center"/>
              <w:rPr>
                <w:rFonts w:hint="eastAsia" w:ascii="宋体" w:hAnsi="宋体" w:cs="宋体"/>
                <w:color w:val="323E32"/>
                <w:kern w:val="0"/>
                <w:sz w:val="24"/>
              </w:rPr>
            </w:pPr>
            <w:r>
              <w:rPr>
                <w:rFonts w:hint="eastAsia" w:ascii="宋体" w:hAnsi="宋体" w:cs="宋体"/>
                <w:color w:val="323E32"/>
                <w:kern w:val="0"/>
                <w:sz w:val="24"/>
              </w:rPr>
              <w:t>专业</w:t>
            </w:r>
          </w:p>
        </w:tc>
        <w:tc>
          <w:tcPr>
            <w:tcW w:w="1680" w:type="dxa"/>
            <w:vAlign w:val="center"/>
          </w:tcPr>
          <w:p>
            <w:pPr>
              <w:widowControl/>
              <w:adjustRightInd w:val="0"/>
              <w:snapToGrid w:val="0"/>
              <w:spacing w:before="100" w:beforeLines="0" w:beforeAutospacing="1" w:after="75" w:afterLines="0" w:line="360" w:lineRule="auto"/>
              <w:jc w:val="center"/>
              <w:rPr>
                <w:rFonts w:ascii="宋体" w:hAnsi="宋体" w:cs="宋体"/>
                <w:color w:val="323E3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 w:hRule="atLeast"/>
          <w:tblCellSpacing w:w="0" w:type="dxa"/>
          <w:jc w:val="center"/>
        </w:trPr>
        <w:tc>
          <w:tcPr>
            <w:tcW w:w="1557" w:type="dxa"/>
            <w:vAlign w:val="center"/>
          </w:tcPr>
          <w:p>
            <w:pPr>
              <w:widowControl/>
              <w:adjustRightInd w:val="0"/>
              <w:snapToGrid w:val="0"/>
              <w:spacing w:before="100" w:beforeLines="0" w:beforeAutospacing="1" w:after="75" w:afterLines="0" w:line="360" w:lineRule="auto"/>
              <w:jc w:val="center"/>
              <w:rPr>
                <w:rFonts w:hint="eastAsia" w:ascii="宋体" w:hAnsi="宋体" w:cs="宋体"/>
                <w:color w:val="323E32"/>
                <w:kern w:val="0"/>
                <w:sz w:val="24"/>
              </w:rPr>
            </w:pPr>
            <w:r>
              <w:rPr>
                <w:rFonts w:hint="eastAsia" w:ascii="宋体" w:hAnsi="宋体" w:cs="宋体"/>
                <w:color w:val="323E32"/>
                <w:kern w:val="0"/>
                <w:sz w:val="24"/>
              </w:rPr>
              <w:t>最高</w:t>
            </w:r>
            <w:r>
              <w:rPr>
                <w:rFonts w:ascii="宋体" w:hAnsi="宋体" w:cs="宋体"/>
                <w:color w:val="323E32"/>
                <w:kern w:val="0"/>
                <w:sz w:val="24"/>
              </w:rPr>
              <w:t>学历</w:t>
            </w:r>
          </w:p>
        </w:tc>
        <w:tc>
          <w:tcPr>
            <w:tcW w:w="1234" w:type="dxa"/>
            <w:vAlign w:val="center"/>
          </w:tcPr>
          <w:p>
            <w:pPr>
              <w:widowControl/>
              <w:tabs>
                <w:tab w:val="left" w:pos="598"/>
              </w:tabs>
              <w:adjustRightInd w:val="0"/>
              <w:snapToGrid w:val="0"/>
              <w:spacing w:before="100" w:beforeLines="0" w:beforeAutospacing="1" w:after="75" w:afterLines="0" w:line="360" w:lineRule="auto"/>
              <w:jc w:val="left"/>
              <w:rPr>
                <w:rFonts w:hint="eastAsia" w:ascii="宋体" w:hAnsi="宋体" w:cs="宋体"/>
                <w:color w:val="323E32"/>
                <w:kern w:val="0"/>
                <w:sz w:val="24"/>
              </w:rPr>
            </w:pPr>
          </w:p>
        </w:tc>
        <w:tc>
          <w:tcPr>
            <w:tcW w:w="1350" w:type="dxa"/>
            <w:gridSpan w:val="2"/>
            <w:vAlign w:val="center"/>
          </w:tcPr>
          <w:p>
            <w:pPr>
              <w:widowControl/>
              <w:adjustRightInd w:val="0"/>
              <w:snapToGrid w:val="0"/>
              <w:spacing w:before="100" w:beforeLines="0" w:beforeAutospacing="1" w:after="75" w:afterLines="0" w:line="360" w:lineRule="auto"/>
              <w:jc w:val="center"/>
              <w:rPr>
                <w:rFonts w:hint="eastAsia" w:ascii="宋体" w:hAnsi="宋体" w:cs="宋体"/>
                <w:color w:val="323E32"/>
                <w:kern w:val="0"/>
                <w:sz w:val="24"/>
              </w:rPr>
            </w:pPr>
            <w:r>
              <w:rPr>
                <w:rFonts w:hint="eastAsia" w:ascii="宋体" w:hAnsi="宋体" w:cs="宋体"/>
                <w:color w:val="323E32"/>
                <w:kern w:val="0"/>
                <w:sz w:val="24"/>
              </w:rPr>
              <w:t>毕业院校</w:t>
            </w:r>
          </w:p>
        </w:tc>
        <w:tc>
          <w:tcPr>
            <w:tcW w:w="2850" w:type="dxa"/>
            <w:gridSpan w:val="3"/>
            <w:vAlign w:val="center"/>
          </w:tcPr>
          <w:p>
            <w:pPr>
              <w:widowControl/>
              <w:adjustRightInd w:val="0"/>
              <w:snapToGrid w:val="0"/>
              <w:spacing w:before="100" w:beforeLines="0" w:beforeAutospacing="1" w:after="75" w:afterLines="0" w:line="360" w:lineRule="auto"/>
              <w:jc w:val="center"/>
              <w:rPr>
                <w:rFonts w:ascii="宋体" w:hAnsi="宋体" w:cs="宋体"/>
                <w:color w:val="323E32"/>
                <w:kern w:val="0"/>
                <w:sz w:val="24"/>
              </w:rPr>
            </w:pPr>
          </w:p>
        </w:tc>
        <w:tc>
          <w:tcPr>
            <w:tcW w:w="933" w:type="dxa"/>
            <w:gridSpan w:val="2"/>
            <w:vAlign w:val="center"/>
          </w:tcPr>
          <w:p>
            <w:pPr>
              <w:widowControl/>
              <w:adjustRightInd w:val="0"/>
              <w:snapToGrid w:val="0"/>
              <w:spacing w:before="100" w:beforeLines="0" w:beforeAutospacing="1" w:after="75" w:afterLines="0" w:line="240" w:lineRule="atLeast"/>
              <w:jc w:val="center"/>
              <w:rPr>
                <w:rFonts w:hint="eastAsia" w:ascii="宋体" w:hAnsi="宋体" w:cs="宋体"/>
                <w:color w:val="323E32"/>
                <w:kern w:val="0"/>
                <w:sz w:val="24"/>
              </w:rPr>
            </w:pPr>
            <w:r>
              <w:rPr>
                <w:rFonts w:hint="eastAsia" w:ascii="宋体" w:hAnsi="宋体" w:cs="宋体"/>
                <w:color w:val="323E32"/>
                <w:kern w:val="0"/>
                <w:sz w:val="24"/>
              </w:rPr>
              <w:t>专业</w:t>
            </w:r>
          </w:p>
        </w:tc>
        <w:tc>
          <w:tcPr>
            <w:tcW w:w="1680" w:type="dxa"/>
            <w:vAlign w:val="center"/>
          </w:tcPr>
          <w:p>
            <w:pPr>
              <w:widowControl/>
              <w:adjustRightInd w:val="0"/>
              <w:snapToGrid w:val="0"/>
              <w:spacing w:before="100" w:beforeLines="0" w:beforeAutospacing="1" w:after="75" w:afterLines="0" w:line="360" w:lineRule="auto"/>
              <w:jc w:val="center"/>
              <w:rPr>
                <w:rFonts w:ascii="宋体" w:hAnsi="宋体" w:cs="宋体"/>
                <w:color w:val="323E3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 w:hRule="atLeast"/>
          <w:tblCellSpacing w:w="0" w:type="dxa"/>
          <w:jc w:val="center"/>
        </w:trPr>
        <w:tc>
          <w:tcPr>
            <w:tcW w:w="1557" w:type="dxa"/>
            <w:vAlign w:val="center"/>
          </w:tcPr>
          <w:p>
            <w:pPr>
              <w:widowControl/>
              <w:adjustRightInd w:val="0"/>
              <w:snapToGrid w:val="0"/>
              <w:spacing w:before="100" w:beforeLines="0" w:beforeAutospacing="1" w:after="75" w:afterLines="0" w:line="360" w:lineRule="auto"/>
              <w:jc w:val="center"/>
              <w:rPr>
                <w:rFonts w:ascii="宋体" w:hAnsi="宋体" w:cs="宋体"/>
                <w:color w:val="323E32"/>
                <w:kern w:val="0"/>
                <w:sz w:val="24"/>
              </w:rPr>
            </w:pPr>
            <w:r>
              <w:rPr>
                <w:rFonts w:ascii="宋体" w:hAnsi="宋体" w:cs="宋体"/>
                <w:color w:val="323E32"/>
                <w:kern w:val="0"/>
                <w:sz w:val="24"/>
              </w:rPr>
              <w:t>政治面貌</w:t>
            </w:r>
          </w:p>
        </w:tc>
        <w:tc>
          <w:tcPr>
            <w:tcW w:w="1234" w:type="dxa"/>
            <w:vAlign w:val="center"/>
          </w:tcPr>
          <w:p>
            <w:pPr>
              <w:widowControl/>
              <w:adjustRightInd w:val="0"/>
              <w:snapToGrid w:val="0"/>
              <w:spacing w:before="100" w:beforeLines="0" w:beforeAutospacing="1" w:after="75" w:afterLines="0" w:line="360" w:lineRule="auto"/>
              <w:jc w:val="center"/>
              <w:rPr>
                <w:rFonts w:ascii="宋体" w:hAnsi="宋体" w:cs="宋体"/>
                <w:color w:val="323E32"/>
                <w:kern w:val="0"/>
                <w:sz w:val="24"/>
              </w:rPr>
            </w:pPr>
          </w:p>
        </w:tc>
        <w:tc>
          <w:tcPr>
            <w:tcW w:w="1350" w:type="dxa"/>
            <w:gridSpan w:val="2"/>
            <w:vAlign w:val="center"/>
          </w:tcPr>
          <w:p>
            <w:pPr>
              <w:widowControl/>
              <w:adjustRightInd w:val="0"/>
              <w:snapToGrid w:val="0"/>
              <w:spacing w:before="100" w:beforeLines="0" w:beforeAutospacing="1" w:after="75" w:afterLines="0" w:line="360" w:lineRule="auto"/>
              <w:jc w:val="center"/>
              <w:rPr>
                <w:rFonts w:hint="eastAsia" w:ascii="宋体" w:hAnsi="宋体" w:cs="宋体"/>
                <w:color w:val="323E32"/>
                <w:kern w:val="0"/>
                <w:sz w:val="24"/>
              </w:rPr>
            </w:pPr>
            <w:r>
              <w:rPr>
                <w:rFonts w:ascii="宋体" w:hAnsi="宋体" w:cs="宋体"/>
                <w:color w:val="323E32"/>
                <w:kern w:val="0"/>
                <w:sz w:val="24"/>
              </w:rPr>
              <w:t>联系电话</w:t>
            </w:r>
          </w:p>
        </w:tc>
        <w:tc>
          <w:tcPr>
            <w:tcW w:w="2133" w:type="dxa"/>
            <w:gridSpan w:val="2"/>
            <w:vAlign w:val="center"/>
          </w:tcPr>
          <w:p>
            <w:pPr>
              <w:widowControl/>
              <w:adjustRightInd w:val="0"/>
              <w:snapToGrid w:val="0"/>
              <w:spacing w:before="100" w:beforeLines="0" w:beforeAutospacing="1" w:after="75" w:afterLines="0" w:line="360" w:lineRule="auto"/>
              <w:jc w:val="center"/>
              <w:rPr>
                <w:rFonts w:ascii="宋体" w:hAnsi="宋体" w:cs="宋体"/>
                <w:color w:val="323E32"/>
                <w:kern w:val="0"/>
                <w:sz w:val="24"/>
              </w:rPr>
            </w:pPr>
          </w:p>
        </w:tc>
        <w:tc>
          <w:tcPr>
            <w:tcW w:w="1368" w:type="dxa"/>
            <w:gridSpan w:val="2"/>
            <w:vAlign w:val="center"/>
          </w:tcPr>
          <w:p>
            <w:pPr>
              <w:widowControl/>
              <w:adjustRightInd w:val="0"/>
              <w:snapToGrid w:val="0"/>
              <w:spacing w:before="100" w:beforeLines="0" w:beforeAutospacing="1" w:after="75" w:afterLines="0" w:line="360" w:lineRule="auto"/>
              <w:jc w:val="center"/>
              <w:rPr>
                <w:rFonts w:ascii="宋体" w:hAnsi="宋体" w:cs="宋体"/>
                <w:color w:val="323E32"/>
                <w:kern w:val="0"/>
                <w:sz w:val="24"/>
              </w:rPr>
            </w:pPr>
            <w:r>
              <w:rPr>
                <w:rFonts w:hint="eastAsia" w:ascii="宋体" w:hAnsi="宋体" w:cs="宋体"/>
                <w:color w:val="323E32"/>
                <w:kern w:val="0"/>
                <w:sz w:val="24"/>
              </w:rPr>
              <w:t>家庭电话</w:t>
            </w:r>
          </w:p>
        </w:tc>
        <w:tc>
          <w:tcPr>
            <w:tcW w:w="1962" w:type="dxa"/>
            <w:gridSpan w:val="2"/>
            <w:vAlign w:val="center"/>
          </w:tcPr>
          <w:p>
            <w:pPr>
              <w:widowControl/>
              <w:adjustRightInd w:val="0"/>
              <w:snapToGrid w:val="0"/>
              <w:spacing w:before="100" w:beforeLines="0" w:beforeAutospacing="1" w:after="75" w:afterLines="0" w:line="360" w:lineRule="auto"/>
              <w:jc w:val="center"/>
              <w:rPr>
                <w:rFonts w:ascii="宋体" w:hAnsi="宋体" w:cs="宋体"/>
                <w:color w:val="323E3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6" w:hRule="atLeast"/>
          <w:tblCellSpacing w:w="0" w:type="dxa"/>
          <w:jc w:val="center"/>
        </w:trPr>
        <w:tc>
          <w:tcPr>
            <w:tcW w:w="1557" w:type="dxa"/>
            <w:vAlign w:val="center"/>
          </w:tcPr>
          <w:p>
            <w:pPr>
              <w:widowControl/>
              <w:adjustRightInd w:val="0"/>
              <w:snapToGrid w:val="0"/>
              <w:spacing w:before="100" w:beforeLines="0" w:beforeAutospacing="1" w:after="75" w:afterLines="0" w:line="240" w:lineRule="atLeast"/>
              <w:jc w:val="center"/>
              <w:rPr>
                <w:rFonts w:hint="eastAsia" w:ascii="宋体" w:hAnsi="宋体" w:cs="宋体"/>
                <w:color w:val="323E32"/>
                <w:kern w:val="0"/>
                <w:sz w:val="24"/>
              </w:rPr>
            </w:pPr>
            <w:r>
              <w:rPr>
                <w:rFonts w:hint="eastAsia" w:ascii="宋体" w:hAnsi="宋体" w:cs="宋体"/>
                <w:color w:val="323E32"/>
                <w:kern w:val="0"/>
                <w:sz w:val="24"/>
              </w:rPr>
              <w:t>现居住地</w:t>
            </w:r>
          </w:p>
        </w:tc>
        <w:tc>
          <w:tcPr>
            <w:tcW w:w="2584" w:type="dxa"/>
            <w:gridSpan w:val="3"/>
            <w:vAlign w:val="center"/>
          </w:tcPr>
          <w:p>
            <w:pPr>
              <w:widowControl/>
              <w:adjustRightInd w:val="0"/>
              <w:snapToGrid w:val="0"/>
              <w:spacing w:before="100" w:beforeLines="0" w:beforeAutospacing="1" w:after="75" w:afterLines="0" w:line="360" w:lineRule="auto"/>
              <w:jc w:val="center"/>
              <w:rPr>
                <w:rFonts w:ascii="宋体" w:hAnsi="宋体" w:cs="宋体"/>
                <w:color w:val="323E32"/>
                <w:kern w:val="0"/>
                <w:sz w:val="24"/>
              </w:rPr>
            </w:pPr>
          </w:p>
        </w:tc>
        <w:tc>
          <w:tcPr>
            <w:tcW w:w="2133" w:type="dxa"/>
            <w:gridSpan w:val="2"/>
            <w:vAlign w:val="center"/>
          </w:tcPr>
          <w:p>
            <w:pPr>
              <w:widowControl/>
              <w:adjustRightInd w:val="0"/>
              <w:snapToGrid w:val="0"/>
              <w:spacing w:before="100" w:beforeLines="0" w:beforeAutospacing="1" w:after="75" w:afterLines="0" w:line="360" w:lineRule="auto"/>
              <w:jc w:val="center"/>
              <w:rPr>
                <w:rFonts w:hint="eastAsia" w:ascii="宋体" w:hAnsi="宋体" w:cs="宋体"/>
                <w:color w:val="323E32"/>
                <w:kern w:val="0"/>
                <w:sz w:val="24"/>
              </w:rPr>
            </w:pPr>
            <w:r>
              <w:rPr>
                <w:rFonts w:ascii="宋体" w:hAnsi="宋体" w:cs="宋体"/>
                <w:color w:val="323E32"/>
                <w:kern w:val="0"/>
                <w:sz w:val="24"/>
              </w:rPr>
              <w:t>身份证号码</w:t>
            </w:r>
          </w:p>
        </w:tc>
        <w:tc>
          <w:tcPr>
            <w:tcW w:w="3330" w:type="dxa"/>
            <w:gridSpan w:val="4"/>
            <w:vAlign w:val="center"/>
          </w:tcPr>
          <w:p>
            <w:pPr>
              <w:widowControl/>
              <w:adjustRightInd w:val="0"/>
              <w:snapToGrid w:val="0"/>
              <w:spacing w:before="100" w:beforeLines="0" w:beforeAutospacing="1" w:after="75" w:afterLines="0" w:line="360" w:lineRule="auto"/>
              <w:jc w:val="center"/>
              <w:rPr>
                <w:rFonts w:ascii="宋体" w:hAnsi="宋体" w:cs="宋体"/>
                <w:color w:val="323E3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8" w:hRule="atLeast"/>
          <w:tblCellSpacing w:w="0" w:type="dxa"/>
          <w:jc w:val="center"/>
        </w:trPr>
        <w:tc>
          <w:tcPr>
            <w:tcW w:w="1557" w:type="dxa"/>
            <w:vMerge w:val="restart"/>
            <w:vAlign w:val="center"/>
          </w:tcPr>
          <w:p>
            <w:pPr>
              <w:widowControl/>
              <w:adjustRightInd w:val="0"/>
              <w:snapToGrid w:val="0"/>
              <w:spacing w:before="100" w:beforeLines="0" w:beforeAutospacing="1" w:after="75" w:afterLines="0" w:line="360" w:lineRule="auto"/>
              <w:jc w:val="center"/>
              <w:rPr>
                <w:rFonts w:ascii="宋体" w:hAnsi="宋体" w:cs="宋体"/>
                <w:color w:val="323E32"/>
                <w:kern w:val="0"/>
                <w:sz w:val="24"/>
              </w:rPr>
            </w:pPr>
          </w:p>
          <w:p>
            <w:pPr>
              <w:widowControl/>
              <w:adjustRightInd w:val="0"/>
              <w:snapToGrid w:val="0"/>
              <w:spacing w:before="100" w:beforeLines="0" w:beforeAutospacing="1" w:after="75" w:afterLines="0" w:line="360" w:lineRule="auto"/>
              <w:jc w:val="center"/>
              <w:rPr>
                <w:rFonts w:ascii="宋体" w:hAnsi="宋体" w:cs="宋体"/>
                <w:color w:val="323E32"/>
                <w:kern w:val="0"/>
                <w:sz w:val="24"/>
              </w:rPr>
            </w:pPr>
            <w:r>
              <w:rPr>
                <w:rFonts w:ascii="宋体" w:hAnsi="宋体" w:cs="宋体"/>
                <w:color w:val="323E32"/>
                <w:kern w:val="0"/>
                <w:sz w:val="24"/>
              </w:rPr>
              <w:t>学习经历</w:t>
            </w:r>
          </w:p>
          <w:p>
            <w:pPr>
              <w:adjustRightInd w:val="0"/>
              <w:snapToGrid w:val="0"/>
              <w:spacing w:before="100" w:beforeLines="0" w:beforeAutospacing="1" w:after="75" w:afterLines="0" w:line="360" w:lineRule="auto"/>
              <w:jc w:val="center"/>
              <w:rPr>
                <w:rFonts w:ascii="宋体" w:hAnsi="宋体" w:cs="宋体"/>
                <w:color w:val="323E32"/>
                <w:kern w:val="0"/>
                <w:sz w:val="24"/>
              </w:rPr>
            </w:pPr>
          </w:p>
        </w:tc>
        <w:tc>
          <w:tcPr>
            <w:tcW w:w="1678" w:type="dxa"/>
            <w:gridSpan w:val="2"/>
            <w:vAlign w:val="center"/>
          </w:tcPr>
          <w:p>
            <w:pPr>
              <w:widowControl/>
              <w:adjustRightInd w:val="0"/>
              <w:snapToGrid w:val="0"/>
              <w:spacing w:before="100" w:beforeLines="0" w:beforeAutospacing="1" w:after="75" w:afterLines="0" w:line="360" w:lineRule="auto"/>
              <w:jc w:val="center"/>
              <w:rPr>
                <w:rFonts w:ascii="宋体" w:hAnsi="宋体" w:cs="宋体"/>
                <w:color w:val="323E32"/>
                <w:kern w:val="0"/>
                <w:sz w:val="24"/>
              </w:rPr>
            </w:pPr>
            <w:r>
              <w:rPr>
                <w:rFonts w:hint="eastAsia" w:ascii="宋体" w:hAnsi="宋体" w:cs="宋体"/>
                <w:color w:val="323E32"/>
                <w:kern w:val="0"/>
                <w:sz w:val="24"/>
              </w:rPr>
              <w:t>时间</w:t>
            </w:r>
          </w:p>
        </w:tc>
        <w:tc>
          <w:tcPr>
            <w:tcW w:w="3039" w:type="dxa"/>
            <w:gridSpan w:val="3"/>
            <w:vAlign w:val="center"/>
          </w:tcPr>
          <w:p>
            <w:pPr>
              <w:widowControl/>
              <w:adjustRightInd w:val="0"/>
              <w:snapToGrid w:val="0"/>
              <w:spacing w:before="100" w:beforeLines="0" w:beforeAutospacing="1" w:after="75" w:afterLines="0" w:line="360" w:lineRule="auto"/>
              <w:jc w:val="center"/>
              <w:rPr>
                <w:rFonts w:ascii="宋体" w:hAnsi="宋体" w:cs="宋体"/>
                <w:color w:val="323E32"/>
                <w:kern w:val="0"/>
                <w:sz w:val="24"/>
              </w:rPr>
            </w:pPr>
            <w:r>
              <w:rPr>
                <w:rFonts w:hint="eastAsia" w:ascii="宋体" w:hAnsi="宋体" w:cs="宋体"/>
                <w:color w:val="323E32"/>
                <w:kern w:val="0"/>
                <w:sz w:val="24"/>
              </w:rPr>
              <w:t>学习机构及学习内容</w:t>
            </w:r>
          </w:p>
        </w:tc>
        <w:tc>
          <w:tcPr>
            <w:tcW w:w="3330" w:type="dxa"/>
            <w:gridSpan w:val="4"/>
            <w:vAlign w:val="center"/>
          </w:tcPr>
          <w:p>
            <w:pPr>
              <w:widowControl/>
              <w:adjustRightInd w:val="0"/>
              <w:snapToGrid w:val="0"/>
              <w:spacing w:before="100" w:beforeLines="0" w:beforeAutospacing="1" w:after="75" w:afterLines="0" w:line="360" w:lineRule="auto"/>
              <w:jc w:val="center"/>
              <w:rPr>
                <w:rFonts w:ascii="宋体" w:hAnsi="宋体" w:cs="宋体"/>
                <w:color w:val="323E32"/>
                <w:kern w:val="0"/>
                <w:sz w:val="24"/>
              </w:rPr>
            </w:pPr>
            <w:r>
              <w:rPr>
                <w:rFonts w:hint="eastAsia" w:ascii="宋体" w:hAnsi="宋体" w:cs="宋体"/>
                <w:color w:val="323E32"/>
                <w:kern w:val="0"/>
                <w:sz w:val="24"/>
              </w:rPr>
              <w:t>证明人及联系电话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5" w:hRule="atLeast"/>
          <w:tblCellSpacing w:w="0" w:type="dxa"/>
          <w:jc w:val="center"/>
        </w:trPr>
        <w:tc>
          <w:tcPr>
            <w:tcW w:w="1557" w:type="dxa"/>
            <w:vMerge w:val="continue"/>
            <w:vAlign w:val="center"/>
          </w:tcPr>
          <w:p>
            <w:pPr>
              <w:widowControl/>
              <w:adjustRightInd w:val="0"/>
              <w:snapToGrid w:val="0"/>
              <w:spacing w:before="100" w:beforeLines="0" w:beforeAutospacing="1" w:after="75" w:afterLines="0" w:line="360" w:lineRule="auto"/>
              <w:jc w:val="center"/>
              <w:rPr>
                <w:rFonts w:ascii="宋体" w:hAnsi="宋体" w:cs="宋体"/>
                <w:color w:val="323E32"/>
                <w:kern w:val="0"/>
                <w:sz w:val="24"/>
              </w:rPr>
            </w:pPr>
          </w:p>
        </w:tc>
        <w:tc>
          <w:tcPr>
            <w:tcW w:w="1678" w:type="dxa"/>
            <w:gridSpan w:val="2"/>
            <w:vAlign w:val="center"/>
          </w:tcPr>
          <w:p>
            <w:pPr>
              <w:widowControl/>
              <w:adjustRightInd w:val="0"/>
              <w:snapToGrid w:val="0"/>
              <w:spacing w:before="100" w:beforeLines="0" w:beforeAutospacing="1" w:after="75" w:afterLines="0" w:line="360" w:lineRule="auto"/>
              <w:jc w:val="center"/>
              <w:rPr>
                <w:rFonts w:ascii="宋体" w:hAnsi="宋体" w:cs="宋体"/>
                <w:color w:val="323E32"/>
                <w:kern w:val="0"/>
                <w:sz w:val="24"/>
              </w:rPr>
            </w:pPr>
          </w:p>
        </w:tc>
        <w:tc>
          <w:tcPr>
            <w:tcW w:w="3039" w:type="dxa"/>
            <w:gridSpan w:val="3"/>
            <w:vAlign w:val="center"/>
          </w:tcPr>
          <w:p>
            <w:pPr>
              <w:widowControl/>
              <w:adjustRightInd w:val="0"/>
              <w:snapToGrid w:val="0"/>
              <w:spacing w:before="100" w:beforeLines="0" w:beforeAutospacing="1" w:after="75" w:afterLines="0" w:line="360" w:lineRule="auto"/>
              <w:jc w:val="center"/>
              <w:rPr>
                <w:rFonts w:ascii="宋体" w:hAnsi="宋体" w:cs="宋体"/>
                <w:color w:val="323E32"/>
                <w:kern w:val="0"/>
                <w:sz w:val="24"/>
              </w:rPr>
            </w:pPr>
          </w:p>
        </w:tc>
        <w:tc>
          <w:tcPr>
            <w:tcW w:w="3330" w:type="dxa"/>
            <w:gridSpan w:val="4"/>
            <w:vAlign w:val="center"/>
          </w:tcPr>
          <w:p>
            <w:pPr>
              <w:widowControl/>
              <w:adjustRightInd w:val="0"/>
              <w:snapToGrid w:val="0"/>
              <w:spacing w:before="100" w:beforeLines="0" w:beforeAutospacing="1" w:after="75" w:afterLines="0" w:line="360" w:lineRule="auto"/>
              <w:jc w:val="center"/>
              <w:rPr>
                <w:rFonts w:ascii="宋体" w:hAnsi="宋体" w:cs="宋体"/>
                <w:color w:val="323E3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4" w:hRule="atLeast"/>
          <w:tblCellSpacing w:w="0" w:type="dxa"/>
          <w:jc w:val="center"/>
        </w:trPr>
        <w:tc>
          <w:tcPr>
            <w:tcW w:w="1557" w:type="dxa"/>
            <w:vMerge w:val="continue"/>
            <w:vAlign w:val="center"/>
          </w:tcPr>
          <w:p>
            <w:pPr>
              <w:widowControl/>
              <w:adjustRightInd w:val="0"/>
              <w:snapToGrid w:val="0"/>
              <w:spacing w:before="100" w:beforeLines="0" w:beforeAutospacing="1" w:after="75" w:afterLines="0" w:line="360" w:lineRule="auto"/>
              <w:jc w:val="center"/>
              <w:rPr>
                <w:rFonts w:ascii="宋体" w:hAnsi="宋体" w:cs="宋体"/>
                <w:color w:val="323E32"/>
                <w:kern w:val="0"/>
                <w:sz w:val="24"/>
              </w:rPr>
            </w:pPr>
          </w:p>
        </w:tc>
        <w:tc>
          <w:tcPr>
            <w:tcW w:w="1678" w:type="dxa"/>
            <w:gridSpan w:val="2"/>
            <w:vAlign w:val="center"/>
          </w:tcPr>
          <w:p>
            <w:pPr>
              <w:widowControl/>
              <w:adjustRightInd w:val="0"/>
              <w:snapToGrid w:val="0"/>
              <w:spacing w:before="100" w:beforeLines="0" w:beforeAutospacing="1" w:after="75" w:afterLines="0" w:line="360" w:lineRule="auto"/>
              <w:jc w:val="center"/>
              <w:rPr>
                <w:rFonts w:ascii="宋体" w:hAnsi="宋体" w:cs="宋体"/>
                <w:color w:val="323E32"/>
                <w:kern w:val="0"/>
                <w:sz w:val="24"/>
              </w:rPr>
            </w:pPr>
          </w:p>
        </w:tc>
        <w:tc>
          <w:tcPr>
            <w:tcW w:w="3039" w:type="dxa"/>
            <w:gridSpan w:val="3"/>
            <w:vAlign w:val="center"/>
          </w:tcPr>
          <w:p>
            <w:pPr>
              <w:widowControl/>
              <w:adjustRightInd w:val="0"/>
              <w:snapToGrid w:val="0"/>
              <w:spacing w:before="100" w:beforeLines="0" w:beforeAutospacing="1" w:after="75" w:afterLines="0" w:line="360" w:lineRule="auto"/>
              <w:jc w:val="center"/>
              <w:rPr>
                <w:rFonts w:ascii="宋体" w:hAnsi="宋体" w:cs="宋体"/>
                <w:color w:val="323E32"/>
                <w:kern w:val="0"/>
                <w:sz w:val="24"/>
              </w:rPr>
            </w:pPr>
          </w:p>
        </w:tc>
        <w:tc>
          <w:tcPr>
            <w:tcW w:w="3330" w:type="dxa"/>
            <w:gridSpan w:val="4"/>
            <w:vAlign w:val="center"/>
          </w:tcPr>
          <w:p>
            <w:pPr>
              <w:widowControl/>
              <w:adjustRightInd w:val="0"/>
              <w:snapToGrid w:val="0"/>
              <w:spacing w:before="100" w:beforeLines="0" w:beforeAutospacing="1" w:after="75" w:afterLines="0" w:line="360" w:lineRule="auto"/>
              <w:jc w:val="center"/>
              <w:rPr>
                <w:rFonts w:ascii="宋体" w:hAnsi="宋体" w:cs="宋体"/>
                <w:color w:val="323E3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2" w:hRule="atLeast"/>
          <w:tblCellSpacing w:w="0" w:type="dxa"/>
          <w:jc w:val="center"/>
        </w:trPr>
        <w:tc>
          <w:tcPr>
            <w:tcW w:w="1557" w:type="dxa"/>
            <w:vMerge w:val="restart"/>
            <w:vAlign w:val="center"/>
          </w:tcPr>
          <w:p>
            <w:pPr>
              <w:adjustRightInd w:val="0"/>
              <w:snapToGrid w:val="0"/>
              <w:spacing w:before="100" w:beforeLines="0" w:beforeAutospacing="1" w:after="75" w:afterLines="0" w:line="360" w:lineRule="auto"/>
              <w:jc w:val="center"/>
              <w:rPr>
                <w:rFonts w:ascii="宋体" w:hAnsi="宋体" w:cs="宋体"/>
                <w:color w:val="323E32"/>
                <w:kern w:val="0"/>
                <w:sz w:val="24"/>
              </w:rPr>
            </w:pPr>
            <w:r>
              <w:rPr>
                <w:rFonts w:hint="eastAsia" w:ascii="宋体" w:hAnsi="宋体" w:cs="宋体"/>
                <w:color w:val="323E32"/>
                <w:kern w:val="0"/>
                <w:sz w:val="24"/>
              </w:rPr>
              <w:t>相关</w:t>
            </w:r>
            <w:r>
              <w:rPr>
                <w:rFonts w:hint="eastAsia" w:ascii="宋体" w:hAnsi="宋体" w:cs="宋体"/>
                <w:color w:val="323E32"/>
                <w:kern w:val="0"/>
                <w:sz w:val="24"/>
                <w:lang w:eastAsia="zh-CN"/>
              </w:rPr>
              <w:t>实习</w:t>
            </w:r>
            <w:r>
              <w:rPr>
                <w:rFonts w:ascii="宋体" w:hAnsi="宋体" w:cs="宋体"/>
                <w:color w:val="323E32"/>
                <w:kern w:val="0"/>
                <w:sz w:val="24"/>
              </w:rPr>
              <w:t>经历</w:t>
            </w:r>
          </w:p>
        </w:tc>
        <w:tc>
          <w:tcPr>
            <w:tcW w:w="1678" w:type="dxa"/>
            <w:gridSpan w:val="2"/>
            <w:vAlign w:val="center"/>
          </w:tcPr>
          <w:p>
            <w:pPr>
              <w:adjustRightInd w:val="0"/>
              <w:snapToGrid w:val="0"/>
              <w:spacing w:before="100" w:beforeLines="0" w:beforeAutospacing="1" w:after="75" w:afterLines="0" w:line="360" w:lineRule="auto"/>
              <w:jc w:val="center"/>
              <w:rPr>
                <w:rFonts w:ascii="宋体" w:hAnsi="宋体" w:cs="宋体"/>
                <w:color w:val="323E32"/>
                <w:kern w:val="0"/>
                <w:sz w:val="24"/>
              </w:rPr>
            </w:pPr>
            <w:r>
              <w:rPr>
                <w:rFonts w:hint="eastAsia" w:ascii="宋体" w:hAnsi="宋体" w:cs="宋体"/>
                <w:color w:val="323E32"/>
                <w:kern w:val="0"/>
                <w:sz w:val="24"/>
              </w:rPr>
              <w:t>时间</w:t>
            </w:r>
          </w:p>
        </w:tc>
        <w:tc>
          <w:tcPr>
            <w:tcW w:w="3039" w:type="dxa"/>
            <w:gridSpan w:val="3"/>
            <w:vAlign w:val="center"/>
          </w:tcPr>
          <w:p>
            <w:pPr>
              <w:adjustRightInd w:val="0"/>
              <w:snapToGrid w:val="0"/>
              <w:spacing w:before="100" w:beforeLines="0" w:beforeAutospacing="1" w:after="75" w:afterLines="0" w:line="360" w:lineRule="auto"/>
              <w:jc w:val="center"/>
              <w:rPr>
                <w:rFonts w:ascii="宋体" w:hAnsi="宋体" w:cs="宋体"/>
                <w:color w:val="323E32"/>
                <w:kern w:val="0"/>
                <w:sz w:val="24"/>
              </w:rPr>
            </w:pPr>
            <w:r>
              <w:rPr>
                <w:rFonts w:hint="eastAsia" w:ascii="宋体" w:hAnsi="宋体" w:cs="宋体"/>
                <w:color w:val="323E32"/>
                <w:kern w:val="0"/>
                <w:sz w:val="24"/>
                <w:lang w:eastAsia="zh-CN"/>
              </w:rPr>
              <w:t>实习</w:t>
            </w:r>
            <w:r>
              <w:rPr>
                <w:rFonts w:hint="eastAsia" w:ascii="宋体" w:hAnsi="宋体" w:cs="宋体"/>
                <w:color w:val="323E32"/>
                <w:kern w:val="0"/>
                <w:sz w:val="24"/>
              </w:rPr>
              <w:t>单位及</w:t>
            </w:r>
            <w:r>
              <w:rPr>
                <w:rFonts w:hint="eastAsia" w:ascii="宋体" w:hAnsi="宋体" w:cs="宋体"/>
                <w:color w:val="323E32"/>
                <w:kern w:val="0"/>
                <w:sz w:val="24"/>
                <w:lang w:eastAsia="zh-CN"/>
              </w:rPr>
              <w:t>实习</w:t>
            </w:r>
            <w:r>
              <w:rPr>
                <w:rFonts w:hint="eastAsia" w:ascii="宋体" w:hAnsi="宋体" w:cs="宋体"/>
                <w:color w:val="323E32"/>
                <w:kern w:val="0"/>
                <w:sz w:val="24"/>
              </w:rPr>
              <w:t>状况</w:t>
            </w:r>
          </w:p>
        </w:tc>
        <w:tc>
          <w:tcPr>
            <w:tcW w:w="3330" w:type="dxa"/>
            <w:gridSpan w:val="4"/>
            <w:vAlign w:val="center"/>
          </w:tcPr>
          <w:p>
            <w:pPr>
              <w:adjustRightInd w:val="0"/>
              <w:snapToGrid w:val="0"/>
              <w:spacing w:before="100" w:beforeLines="0" w:beforeAutospacing="1" w:after="75" w:afterLines="0" w:line="360" w:lineRule="auto"/>
              <w:jc w:val="center"/>
              <w:rPr>
                <w:rFonts w:ascii="宋体" w:hAnsi="宋体" w:cs="宋体"/>
                <w:color w:val="323E32"/>
                <w:kern w:val="0"/>
                <w:sz w:val="24"/>
              </w:rPr>
            </w:pPr>
            <w:r>
              <w:rPr>
                <w:rFonts w:hint="eastAsia" w:ascii="宋体" w:hAnsi="宋体" w:cs="宋体"/>
                <w:color w:val="323E32"/>
                <w:kern w:val="0"/>
                <w:sz w:val="24"/>
              </w:rPr>
              <w:t>证明人及联系电话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 w:hRule="atLeast"/>
          <w:tblCellSpacing w:w="0" w:type="dxa"/>
          <w:jc w:val="center"/>
        </w:trPr>
        <w:tc>
          <w:tcPr>
            <w:tcW w:w="1557" w:type="dxa"/>
            <w:vMerge w:val="continue"/>
            <w:vAlign w:val="center"/>
          </w:tcPr>
          <w:p>
            <w:pPr>
              <w:widowControl/>
              <w:adjustRightInd w:val="0"/>
              <w:snapToGrid w:val="0"/>
              <w:spacing w:before="100" w:beforeLines="0" w:beforeAutospacing="1" w:after="75" w:afterLines="0" w:line="360" w:lineRule="auto"/>
              <w:jc w:val="center"/>
              <w:rPr>
                <w:rFonts w:ascii="宋体" w:hAnsi="宋体" w:cs="宋体"/>
                <w:color w:val="323E32"/>
                <w:kern w:val="0"/>
                <w:sz w:val="24"/>
              </w:rPr>
            </w:pPr>
          </w:p>
        </w:tc>
        <w:tc>
          <w:tcPr>
            <w:tcW w:w="1678" w:type="dxa"/>
            <w:gridSpan w:val="2"/>
            <w:vAlign w:val="center"/>
          </w:tcPr>
          <w:p>
            <w:pPr>
              <w:adjustRightInd w:val="0"/>
              <w:snapToGrid w:val="0"/>
              <w:spacing w:before="100" w:beforeLines="0" w:beforeAutospacing="1" w:after="75" w:afterLines="0" w:line="360" w:lineRule="auto"/>
              <w:jc w:val="center"/>
              <w:rPr>
                <w:rFonts w:ascii="宋体" w:hAnsi="宋体" w:cs="宋体"/>
                <w:color w:val="323E32"/>
                <w:kern w:val="0"/>
                <w:sz w:val="24"/>
              </w:rPr>
            </w:pPr>
          </w:p>
        </w:tc>
        <w:tc>
          <w:tcPr>
            <w:tcW w:w="3039" w:type="dxa"/>
            <w:gridSpan w:val="3"/>
            <w:vAlign w:val="center"/>
          </w:tcPr>
          <w:p>
            <w:pPr>
              <w:adjustRightInd w:val="0"/>
              <w:snapToGrid w:val="0"/>
              <w:spacing w:before="100" w:beforeLines="0" w:beforeAutospacing="1" w:after="75" w:afterLines="0" w:line="360" w:lineRule="auto"/>
              <w:jc w:val="center"/>
              <w:rPr>
                <w:rFonts w:ascii="宋体" w:hAnsi="宋体" w:cs="宋体"/>
                <w:color w:val="323E32"/>
                <w:kern w:val="0"/>
                <w:sz w:val="24"/>
              </w:rPr>
            </w:pPr>
          </w:p>
        </w:tc>
        <w:tc>
          <w:tcPr>
            <w:tcW w:w="3330" w:type="dxa"/>
            <w:gridSpan w:val="4"/>
            <w:vAlign w:val="center"/>
          </w:tcPr>
          <w:p>
            <w:pPr>
              <w:adjustRightInd w:val="0"/>
              <w:snapToGrid w:val="0"/>
              <w:spacing w:before="100" w:beforeLines="0" w:beforeAutospacing="1" w:after="75" w:afterLines="0" w:line="360" w:lineRule="auto"/>
              <w:jc w:val="center"/>
              <w:rPr>
                <w:rFonts w:ascii="宋体" w:hAnsi="宋体" w:cs="宋体"/>
                <w:color w:val="323E3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5" w:hRule="atLeast"/>
          <w:tblCellSpacing w:w="0" w:type="dxa"/>
          <w:jc w:val="center"/>
        </w:trPr>
        <w:tc>
          <w:tcPr>
            <w:tcW w:w="1557" w:type="dxa"/>
            <w:vMerge w:val="continue"/>
            <w:vAlign w:val="center"/>
          </w:tcPr>
          <w:p>
            <w:pPr>
              <w:widowControl/>
              <w:adjustRightInd w:val="0"/>
              <w:snapToGrid w:val="0"/>
              <w:spacing w:before="100" w:beforeLines="0" w:beforeAutospacing="1" w:after="75" w:afterLines="0" w:line="360" w:lineRule="auto"/>
              <w:jc w:val="center"/>
              <w:rPr>
                <w:rFonts w:ascii="宋体" w:hAnsi="宋体" w:cs="宋体"/>
                <w:color w:val="323E32"/>
                <w:kern w:val="0"/>
                <w:sz w:val="24"/>
              </w:rPr>
            </w:pPr>
          </w:p>
        </w:tc>
        <w:tc>
          <w:tcPr>
            <w:tcW w:w="1678" w:type="dxa"/>
            <w:gridSpan w:val="2"/>
            <w:vAlign w:val="center"/>
          </w:tcPr>
          <w:p>
            <w:pPr>
              <w:adjustRightInd w:val="0"/>
              <w:snapToGrid w:val="0"/>
              <w:spacing w:before="100" w:beforeLines="0" w:beforeAutospacing="1" w:after="75" w:afterLines="0" w:line="360" w:lineRule="auto"/>
              <w:jc w:val="center"/>
              <w:rPr>
                <w:rFonts w:ascii="宋体" w:hAnsi="宋体" w:cs="宋体"/>
                <w:color w:val="323E32"/>
                <w:kern w:val="0"/>
                <w:sz w:val="24"/>
              </w:rPr>
            </w:pPr>
          </w:p>
        </w:tc>
        <w:tc>
          <w:tcPr>
            <w:tcW w:w="3039" w:type="dxa"/>
            <w:gridSpan w:val="3"/>
            <w:vAlign w:val="center"/>
          </w:tcPr>
          <w:p>
            <w:pPr>
              <w:adjustRightInd w:val="0"/>
              <w:snapToGrid w:val="0"/>
              <w:spacing w:before="100" w:beforeLines="0" w:beforeAutospacing="1" w:after="75" w:afterLines="0" w:line="360" w:lineRule="auto"/>
              <w:jc w:val="center"/>
              <w:rPr>
                <w:rFonts w:ascii="宋体" w:hAnsi="宋体" w:cs="宋体"/>
                <w:color w:val="323E32"/>
                <w:kern w:val="0"/>
                <w:sz w:val="24"/>
              </w:rPr>
            </w:pPr>
          </w:p>
        </w:tc>
        <w:tc>
          <w:tcPr>
            <w:tcW w:w="3330" w:type="dxa"/>
            <w:gridSpan w:val="4"/>
            <w:vAlign w:val="center"/>
          </w:tcPr>
          <w:p>
            <w:pPr>
              <w:adjustRightInd w:val="0"/>
              <w:snapToGrid w:val="0"/>
              <w:spacing w:before="100" w:beforeLines="0" w:beforeAutospacing="1" w:after="75" w:afterLines="0" w:line="360" w:lineRule="auto"/>
              <w:jc w:val="center"/>
              <w:rPr>
                <w:rFonts w:ascii="宋体" w:hAnsi="宋体" w:cs="宋体"/>
                <w:color w:val="323E3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blCellSpacing w:w="0" w:type="dxa"/>
          <w:jc w:val="center"/>
        </w:trPr>
        <w:tc>
          <w:tcPr>
            <w:tcW w:w="1557" w:type="dxa"/>
            <w:vMerge w:val="restart"/>
            <w:vAlign w:val="center"/>
          </w:tcPr>
          <w:p>
            <w:pPr>
              <w:widowControl/>
              <w:adjustRightInd w:val="0"/>
              <w:snapToGrid w:val="0"/>
              <w:spacing w:line="360" w:lineRule="auto"/>
              <w:jc w:val="center"/>
              <w:rPr>
                <w:rFonts w:ascii="宋体" w:hAnsi="宋体" w:cs="宋体"/>
                <w:color w:val="323E32"/>
                <w:kern w:val="0"/>
                <w:sz w:val="24"/>
              </w:rPr>
            </w:pPr>
            <w:r>
              <w:rPr>
                <w:rFonts w:hint="eastAsia" w:ascii="宋体" w:hAnsi="宋体" w:cs="宋体"/>
                <w:color w:val="323E32"/>
                <w:kern w:val="0"/>
                <w:sz w:val="24"/>
              </w:rPr>
              <w:t>业绩成果</w:t>
            </w:r>
          </w:p>
        </w:tc>
        <w:tc>
          <w:tcPr>
            <w:tcW w:w="1678" w:type="dxa"/>
            <w:gridSpan w:val="2"/>
            <w:vAlign w:val="center"/>
          </w:tcPr>
          <w:p>
            <w:pPr>
              <w:adjustRightInd w:val="0"/>
              <w:snapToGrid w:val="0"/>
              <w:spacing w:before="100" w:beforeLines="0" w:beforeAutospacing="1" w:after="75" w:afterLines="0" w:line="360" w:lineRule="auto"/>
              <w:jc w:val="center"/>
              <w:rPr>
                <w:rFonts w:ascii="宋体" w:hAnsi="宋体" w:cs="宋体"/>
                <w:color w:val="323E32"/>
                <w:kern w:val="0"/>
                <w:sz w:val="24"/>
              </w:rPr>
            </w:pPr>
            <w:r>
              <w:rPr>
                <w:rFonts w:hint="eastAsia" w:ascii="宋体" w:hAnsi="宋体" w:cs="宋体"/>
                <w:color w:val="323E32"/>
                <w:kern w:val="0"/>
                <w:sz w:val="24"/>
              </w:rPr>
              <w:t>时间</w:t>
            </w:r>
          </w:p>
        </w:tc>
        <w:tc>
          <w:tcPr>
            <w:tcW w:w="3039" w:type="dxa"/>
            <w:gridSpan w:val="3"/>
            <w:vAlign w:val="center"/>
          </w:tcPr>
          <w:p>
            <w:pPr>
              <w:adjustRightInd w:val="0"/>
              <w:snapToGrid w:val="0"/>
              <w:spacing w:before="100" w:beforeLines="0" w:beforeAutospacing="1" w:after="75" w:afterLines="0" w:line="360" w:lineRule="auto"/>
              <w:jc w:val="center"/>
              <w:rPr>
                <w:rFonts w:ascii="宋体" w:hAnsi="宋体" w:cs="宋体"/>
                <w:color w:val="323E32"/>
                <w:kern w:val="0"/>
                <w:sz w:val="24"/>
              </w:rPr>
            </w:pPr>
            <w:r>
              <w:rPr>
                <w:rFonts w:hint="eastAsia" w:ascii="宋体" w:hAnsi="宋体" w:cs="宋体"/>
                <w:color w:val="323E32"/>
                <w:kern w:val="0"/>
                <w:sz w:val="24"/>
              </w:rPr>
              <w:t>业绩及成果</w:t>
            </w:r>
          </w:p>
        </w:tc>
        <w:tc>
          <w:tcPr>
            <w:tcW w:w="3330" w:type="dxa"/>
            <w:gridSpan w:val="4"/>
            <w:vAlign w:val="center"/>
          </w:tcPr>
          <w:p>
            <w:pPr>
              <w:adjustRightInd w:val="0"/>
              <w:snapToGrid w:val="0"/>
              <w:spacing w:before="100" w:beforeLines="0" w:beforeAutospacing="1" w:after="75" w:afterLines="0" w:line="360" w:lineRule="auto"/>
              <w:jc w:val="center"/>
              <w:rPr>
                <w:rFonts w:ascii="宋体" w:hAnsi="宋体" w:cs="宋体"/>
                <w:color w:val="323E32"/>
                <w:kern w:val="0"/>
                <w:sz w:val="24"/>
              </w:rPr>
            </w:pPr>
            <w:r>
              <w:rPr>
                <w:rFonts w:hint="eastAsia" w:ascii="宋体" w:hAnsi="宋体" w:cs="宋体"/>
                <w:color w:val="323E32"/>
                <w:kern w:val="0"/>
                <w:sz w:val="24"/>
              </w:rPr>
              <w:t>证明人及联系电话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2" w:hRule="atLeast"/>
          <w:tblCellSpacing w:w="0" w:type="dxa"/>
          <w:jc w:val="center"/>
        </w:trPr>
        <w:tc>
          <w:tcPr>
            <w:tcW w:w="1557" w:type="dxa"/>
            <w:vMerge w:val="continue"/>
            <w:vAlign w:val="center"/>
          </w:tcPr>
          <w:p>
            <w:pPr>
              <w:widowControl/>
              <w:adjustRightInd w:val="0"/>
              <w:snapToGrid w:val="0"/>
              <w:spacing w:line="360" w:lineRule="auto"/>
              <w:jc w:val="center"/>
              <w:rPr>
                <w:rFonts w:ascii="宋体" w:hAnsi="宋体" w:cs="宋体"/>
                <w:color w:val="323E32"/>
                <w:kern w:val="0"/>
                <w:sz w:val="24"/>
              </w:rPr>
            </w:pPr>
          </w:p>
        </w:tc>
        <w:tc>
          <w:tcPr>
            <w:tcW w:w="1678" w:type="dxa"/>
            <w:gridSpan w:val="2"/>
            <w:vAlign w:val="center"/>
          </w:tcPr>
          <w:p>
            <w:pPr>
              <w:widowControl/>
              <w:adjustRightInd w:val="0"/>
              <w:snapToGrid w:val="0"/>
              <w:spacing w:before="100" w:beforeLines="0" w:beforeAutospacing="1" w:after="75" w:afterLines="0" w:line="360" w:lineRule="auto"/>
              <w:jc w:val="center"/>
              <w:rPr>
                <w:rFonts w:ascii="宋体" w:hAnsi="宋体" w:cs="宋体"/>
                <w:color w:val="323E32"/>
                <w:kern w:val="0"/>
                <w:sz w:val="24"/>
              </w:rPr>
            </w:pPr>
          </w:p>
        </w:tc>
        <w:tc>
          <w:tcPr>
            <w:tcW w:w="3039" w:type="dxa"/>
            <w:gridSpan w:val="3"/>
            <w:vAlign w:val="center"/>
          </w:tcPr>
          <w:p>
            <w:pPr>
              <w:widowControl/>
              <w:adjustRightInd w:val="0"/>
              <w:snapToGrid w:val="0"/>
              <w:spacing w:before="100" w:beforeLines="0" w:beforeAutospacing="1" w:after="75" w:afterLines="0" w:line="360" w:lineRule="auto"/>
              <w:jc w:val="center"/>
              <w:rPr>
                <w:rFonts w:ascii="宋体" w:hAnsi="宋体" w:cs="宋体"/>
                <w:color w:val="323E32"/>
                <w:kern w:val="0"/>
                <w:sz w:val="24"/>
              </w:rPr>
            </w:pPr>
          </w:p>
        </w:tc>
        <w:tc>
          <w:tcPr>
            <w:tcW w:w="3330" w:type="dxa"/>
            <w:gridSpan w:val="4"/>
            <w:vAlign w:val="center"/>
          </w:tcPr>
          <w:p>
            <w:pPr>
              <w:widowControl/>
              <w:adjustRightInd w:val="0"/>
              <w:snapToGrid w:val="0"/>
              <w:spacing w:before="100" w:beforeLines="0" w:beforeAutospacing="1" w:after="75" w:afterLines="0" w:line="360" w:lineRule="auto"/>
              <w:jc w:val="center"/>
              <w:rPr>
                <w:rFonts w:ascii="宋体" w:hAnsi="宋体" w:cs="宋体"/>
                <w:color w:val="323E3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blCellSpacing w:w="0" w:type="dxa"/>
          <w:jc w:val="center"/>
        </w:trPr>
        <w:tc>
          <w:tcPr>
            <w:tcW w:w="1557" w:type="dxa"/>
            <w:vMerge w:val="continue"/>
            <w:vAlign w:val="center"/>
          </w:tcPr>
          <w:p>
            <w:pPr>
              <w:widowControl/>
              <w:adjustRightInd w:val="0"/>
              <w:snapToGrid w:val="0"/>
              <w:spacing w:line="360" w:lineRule="auto"/>
              <w:jc w:val="center"/>
              <w:rPr>
                <w:rFonts w:ascii="宋体" w:hAnsi="宋体" w:cs="宋体"/>
                <w:color w:val="323E32"/>
                <w:kern w:val="0"/>
                <w:sz w:val="24"/>
              </w:rPr>
            </w:pPr>
          </w:p>
        </w:tc>
        <w:tc>
          <w:tcPr>
            <w:tcW w:w="1678" w:type="dxa"/>
            <w:gridSpan w:val="2"/>
            <w:vAlign w:val="center"/>
          </w:tcPr>
          <w:p>
            <w:pPr>
              <w:widowControl/>
              <w:adjustRightInd w:val="0"/>
              <w:snapToGrid w:val="0"/>
              <w:spacing w:before="100" w:beforeLines="0" w:beforeAutospacing="1" w:after="75" w:afterLines="0" w:line="360" w:lineRule="auto"/>
              <w:jc w:val="center"/>
              <w:rPr>
                <w:rFonts w:ascii="宋体" w:hAnsi="宋体" w:cs="宋体"/>
                <w:color w:val="323E32"/>
                <w:kern w:val="0"/>
                <w:sz w:val="24"/>
              </w:rPr>
            </w:pPr>
          </w:p>
        </w:tc>
        <w:tc>
          <w:tcPr>
            <w:tcW w:w="3039" w:type="dxa"/>
            <w:gridSpan w:val="3"/>
            <w:vAlign w:val="center"/>
          </w:tcPr>
          <w:p>
            <w:pPr>
              <w:widowControl/>
              <w:adjustRightInd w:val="0"/>
              <w:snapToGrid w:val="0"/>
              <w:spacing w:before="100" w:beforeLines="0" w:beforeAutospacing="1" w:after="75" w:afterLines="0" w:line="360" w:lineRule="auto"/>
              <w:jc w:val="center"/>
              <w:rPr>
                <w:rFonts w:ascii="宋体" w:hAnsi="宋体" w:cs="宋体"/>
                <w:color w:val="323E32"/>
                <w:kern w:val="0"/>
                <w:sz w:val="24"/>
              </w:rPr>
            </w:pPr>
          </w:p>
        </w:tc>
        <w:tc>
          <w:tcPr>
            <w:tcW w:w="3330" w:type="dxa"/>
            <w:gridSpan w:val="4"/>
            <w:vAlign w:val="center"/>
          </w:tcPr>
          <w:p>
            <w:pPr>
              <w:widowControl/>
              <w:adjustRightInd w:val="0"/>
              <w:snapToGrid w:val="0"/>
              <w:spacing w:before="100" w:beforeLines="0" w:beforeAutospacing="1" w:after="75" w:afterLines="0" w:line="360" w:lineRule="auto"/>
              <w:jc w:val="center"/>
              <w:rPr>
                <w:rFonts w:ascii="宋体" w:hAnsi="宋体" w:cs="宋体"/>
                <w:color w:val="323E3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1" w:hRule="atLeast"/>
          <w:tblCellSpacing w:w="0" w:type="dxa"/>
          <w:jc w:val="center"/>
        </w:trPr>
        <w:tc>
          <w:tcPr>
            <w:tcW w:w="1557" w:type="dxa"/>
            <w:vAlign w:val="center"/>
          </w:tcPr>
          <w:p>
            <w:pPr>
              <w:widowControl/>
              <w:adjustRightInd w:val="0"/>
              <w:snapToGrid w:val="0"/>
              <w:spacing w:line="360" w:lineRule="auto"/>
              <w:jc w:val="center"/>
              <w:rPr>
                <w:rFonts w:ascii="宋体" w:hAnsi="宋体" w:cs="宋体"/>
                <w:color w:val="323E32"/>
                <w:kern w:val="0"/>
                <w:sz w:val="24"/>
              </w:rPr>
            </w:pPr>
            <w:r>
              <w:rPr>
                <w:rFonts w:hint="eastAsia" w:ascii="宋体" w:hAnsi="宋体" w:cs="宋体"/>
                <w:color w:val="323E32"/>
                <w:kern w:val="0"/>
                <w:sz w:val="24"/>
              </w:rPr>
              <w:t>备注</w:t>
            </w:r>
          </w:p>
        </w:tc>
        <w:tc>
          <w:tcPr>
            <w:tcW w:w="8047" w:type="dxa"/>
            <w:gridSpan w:val="9"/>
            <w:vAlign w:val="center"/>
          </w:tcPr>
          <w:p>
            <w:pPr>
              <w:widowControl/>
              <w:adjustRightInd w:val="0"/>
              <w:snapToGrid w:val="0"/>
              <w:spacing w:before="100" w:beforeLines="0" w:beforeAutospacing="1" w:after="75" w:afterLines="0" w:line="360" w:lineRule="auto"/>
              <w:jc w:val="center"/>
              <w:rPr>
                <w:rFonts w:ascii="宋体" w:hAnsi="宋体" w:cs="宋体"/>
                <w:color w:val="323E32"/>
                <w:kern w:val="0"/>
                <w:sz w:val="24"/>
              </w:rPr>
            </w:pPr>
          </w:p>
        </w:tc>
      </w:tr>
    </w:tbl>
    <w:p>
      <w:pPr>
        <w:shd w:val="solid" w:color="FFFFFF" w:fill="auto"/>
        <w:autoSpaceDN w:val="0"/>
        <w:adjustRightInd w:val="0"/>
        <w:snapToGrid w:val="0"/>
        <w:spacing w:line="600" w:lineRule="atLeast"/>
        <w:jc w:val="left"/>
        <w:rPr>
          <w:rFonts w:hint="eastAsia" w:ascii="宋体" w:hAnsi="宋体" w:cs="仿宋_GB2312"/>
          <w:sz w:val="21"/>
          <w:szCs w:val="21"/>
          <w:shd w:val="clear" w:color="auto" w:fill="FFFFFF"/>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985" w:right="1418" w:bottom="170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66558214">
    <w:nsid w:val="5769E706"/>
    <w:multiLevelType w:val="singleLevel"/>
    <w:tmpl w:val="5769E706"/>
    <w:lvl w:ilvl="0" w:tentative="1">
      <w:start w:val="1"/>
      <w:numFmt w:val="decimal"/>
      <w:suff w:val="nothing"/>
      <w:lvlText w:val="%1."/>
      <w:lvlJc w:val="left"/>
    </w:lvl>
  </w:abstractNum>
  <w:num w:numId="1">
    <w:abstractNumId w:val="14665582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wrapTrailSpaces/>
    <w:adjustLineHeightInTable/>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FB179FE"/>
    <w:rsid w:val="0FB179FE"/>
    <w:rsid w:val="14D04148"/>
    <w:rsid w:val="3E842FA2"/>
    <w:rsid w:val="4C3E62FB"/>
    <w:rsid w:val="4CE03D31"/>
    <w:rsid w:val="5BAA5BB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pPr>
  </w:style>
  <w:style w:type="paragraph" w:styleId="4">
    <w:name w:val="Balloon Text"/>
    <w:basedOn w:val="1"/>
    <w:link w:val="11"/>
    <w:qFormat/>
    <w:uiPriority w:val="0"/>
    <w:rPr>
      <w:kern w:val="2"/>
      <w:sz w:val="18"/>
      <w:szCs w:val="18"/>
    </w:rPr>
  </w:style>
  <w:style w:type="paragraph" w:styleId="5">
    <w:name w:val="footer"/>
    <w:basedOn w:val="1"/>
    <w:link w:val="10"/>
    <w:uiPriority w:val="0"/>
    <w:pPr>
      <w:tabs>
        <w:tab w:val="center" w:pos="4153"/>
        <w:tab w:val="right" w:pos="8306"/>
      </w:tabs>
      <w:snapToGrid w:val="0"/>
      <w:jc w:val="left"/>
    </w:pPr>
    <w:rPr>
      <w:kern w:val="2"/>
      <w:sz w:val="18"/>
      <w:szCs w:val="24"/>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Hyperlink"/>
    <w:uiPriority w:val="0"/>
    <w:rPr>
      <w:color w:val="0000FF"/>
      <w:u w:val="single"/>
    </w:rPr>
  </w:style>
  <w:style w:type="character" w:customStyle="1" w:styleId="10">
    <w:name w:val=" Char Char1"/>
    <w:link w:val="5"/>
    <w:uiPriority w:val="0"/>
    <w:rPr>
      <w:kern w:val="2"/>
      <w:sz w:val="18"/>
      <w:szCs w:val="24"/>
    </w:rPr>
  </w:style>
  <w:style w:type="character" w:customStyle="1" w:styleId="11">
    <w:name w:val=" Char Char"/>
    <w:link w:val="4"/>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23002;&#24311;&#21326;\&#20027;&#39029;\&#20154;&#21147;&#36164;&#28304;\&#25307;&#32856;\&#24212;&#23626;&#27605;&#19994;&#29983;&#25307;&#32856;\&#30417;&#29702;&#20844;&#21496;&#25307;&#32856;&#39640;&#26657;&#21171;&#21153;&#27966;&#36963;&#20154;&#21592;&#31616;&#31456;&#65288;2014.03.26&#65289; 2.doc"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监理公司招聘高校劳务派遣人员简章（2014.03.26） 2.doc</Template>
  <Pages>2</Pages>
  <Words>815</Words>
  <Characters>841</Characters>
  <Lines>12</Lines>
  <Paragraphs>3</Paragraphs>
  <ScaleCrop>false</ScaleCrop>
  <LinksUpToDate>false</LinksUpToDate>
  <CharactersWithSpaces>1721</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2016-05-23T05:07:00Z</dcterms:created>
  <dc:creator>Administrator</dc:creator>
  <cp:lastModifiedBy>Administrator</cp:lastModifiedBy>
  <dcterms:modified xsi:type="dcterms:W3CDTF">2016-06-22T01:23:01Z</dcterms:modified>
  <dc:title>山东联诚工程建设监理有限公司</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