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BF" w:rsidRPr="00343DB6" w:rsidRDefault="001852BF" w:rsidP="001852BF">
      <w:pPr>
        <w:widowControl/>
        <w:snapToGrid w:val="0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343DB6"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  <w:t>江苏</w:t>
      </w:r>
      <w:r w:rsidRPr="00343DB6">
        <w:rPr>
          <w:rFonts w:ascii="微软雅黑" w:eastAsia="微软雅黑" w:hAnsi="微软雅黑" w:hint="eastAsia"/>
          <w:b/>
          <w:bCs/>
          <w:color w:val="000000"/>
          <w:kern w:val="0"/>
          <w:sz w:val="28"/>
          <w:szCs w:val="28"/>
        </w:rPr>
        <w:t>苏美达新能源发展</w:t>
      </w:r>
      <w:r w:rsidRPr="00343DB6"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  <w:t>有限公司</w:t>
      </w:r>
      <w:r w:rsidR="009A4CA7">
        <w:rPr>
          <w:rFonts w:ascii="微软雅黑" w:eastAsia="微软雅黑" w:hAnsi="微软雅黑" w:hint="eastAsia"/>
          <w:b/>
          <w:bCs/>
          <w:color w:val="000000"/>
          <w:kern w:val="0"/>
          <w:sz w:val="28"/>
          <w:szCs w:val="28"/>
        </w:rPr>
        <w:t>2016</w:t>
      </w:r>
      <w:r w:rsidRPr="00343DB6">
        <w:rPr>
          <w:rFonts w:ascii="微软雅黑" w:eastAsia="微软雅黑" w:hAnsi="微软雅黑" w:hint="eastAsia"/>
          <w:b/>
          <w:bCs/>
          <w:color w:val="000000"/>
          <w:kern w:val="0"/>
          <w:sz w:val="28"/>
          <w:szCs w:val="28"/>
        </w:rPr>
        <w:t>年招聘</w:t>
      </w:r>
      <w:r>
        <w:rPr>
          <w:rFonts w:ascii="微软雅黑" w:eastAsia="微软雅黑" w:hAnsi="微软雅黑" w:hint="eastAsia"/>
          <w:b/>
          <w:bCs/>
          <w:color w:val="000000"/>
          <w:kern w:val="0"/>
          <w:sz w:val="28"/>
          <w:szCs w:val="28"/>
        </w:rPr>
        <w:t>岗位</w:t>
      </w:r>
    </w:p>
    <w:p w:rsidR="00A55B71" w:rsidRDefault="00A55B71" w:rsidP="001852BF">
      <w:pPr>
        <w:widowControl/>
        <w:snapToGrid w:val="0"/>
        <w:rPr>
          <w:rFonts w:ascii="微软雅黑" w:eastAsia="微软雅黑" w:hAnsi="微软雅黑"/>
          <w:b/>
          <w:bCs/>
          <w:kern w:val="0"/>
          <w:szCs w:val="21"/>
          <w:highlight w:val="yellow"/>
          <w:u w:val="single"/>
        </w:rPr>
      </w:pPr>
    </w:p>
    <w:p w:rsidR="001852BF" w:rsidRPr="00120184" w:rsidRDefault="001852BF" w:rsidP="00D4269D">
      <w:pPr>
        <w:widowControl/>
        <w:spacing w:line="360" w:lineRule="exact"/>
        <w:contextualSpacing/>
        <w:rPr>
          <w:rFonts w:ascii="微软雅黑" w:eastAsia="微软雅黑" w:hAnsi="微软雅黑"/>
          <w:b/>
          <w:bCs/>
          <w:kern w:val="0"/>
          <w:szCs w:val="21"/>
          <w:u w:val="single"/>
        </w:rPr>
      </w:pPr>
      <w:r w:rsidRPr="005715AF">
        <w:rPr>
          <w:rFonts w:ascii="微软雅黑" w:eastAsia="微软雅黑" w:hAnsi="微软雅黑" w:hint="eastAsia"/>
          <w:b/>
          <w:bCs/>
          <w:kern w:val="0"/>
          <w:szCs w:val="21"/>
          <w:highlight w:val="yellow"/>
          <w:u w:val="single"/>
        </w:rPr>
        <w:t>职位：</w:t>
      </w:r>
      <w:r w:rsidR="00051367">
        <w:rPr>
          <w:rFonts w:ascii="微软雅黑" w:eastAsia="微软雅黑" w:hAnsi="微软雅黑" w:hint="eastAsia"/>
          <w:b/>
          <w:bCs/>
          <w:kern w:val="0"/>
          <w:szCs w:val="21"/>
          <w:highlight w:val="yellow"/>
          <w:u w:val="single"/>
        </w:rPr>
        <w:t>站长、副站长、</w:t>
      </w:r>
      <w:r w:rsidR="00C13D35">
        <w:rPr>
          <w:rFonts w:ascii="微软雅黑" w:eastAsia="微软雅黑" w:hAnsi="微软雅黑" w:hint="eastAsia"/>
          <w:b/>
          <w:bCs/>
          <w:kern w:val="0"/>
          <w:szCs w:val="21"/>
          <w:highlight w:val="yellow"/>
          <w:u w:val="single"/>
        </w:rPr>
        <w:t>运维</w:t>
      </w:r>
      <w:r>
        <w:rPr>
          <w:rFonts w:ascii="微软雅黑" w:eastAsia="微软雅黑" w:hAnsi="微软雅黑" w:hint="eastAsia"/>
          <w:b/>
          <w:bCs/>
          <w:kern w:val="0"/>
          <w:szCs w:val="21"/>
          <w:highlight w:val="yellow"/>
          <w:u w:val="single"/>
        </w:rPr>
        <w:t>值班员</w:t>
      </w:r>
      <w:r w:rsidR="00051367">
        <w:rPr>
          <w:rFonts w:ascii="微软雅黑" w:eastAsia="微软雅黑" w:hAnsi="微软雅黑" w:hint="eastAsia"/>
          <w:b/>
          <w:bCs/>
          <w:kern w:val="0"/>
          <w:szCs w:val="21"/>
          <w:u w:val="single"/>
        </w:rPr>
        <w:t>（光伏电站）</w:t>
      </w:r>
    </w:p>
    <w:p w:rsidR="001852BF" w:rsidRPr="0055015F" w:rsidRDefault="001852BF" w:rsidP="00D4269D">
      <w:pPr>
        <w:widowControl/>
        <w:spacing w:line="360" w:lineRule="exact"/>
        <w:contextualSpacing/>
        <w:rPr>
          <w:rFonts w:ascii="微软雅黑" w:eastAsia="微软雅黑" w:hAnsi="微软雅黑"/>
          <w:b/>
          <w:bCs/>
          <w:kern w:val="0"/>
          <w:szCs w:val="21"/>
        </w:rPr>
      </w:pPr>
      <w:r w:rsidRPr="0055015F">
        <w:rPr>
          <w:rFonts w:ascii="微软雅黑" w:eastAsia="微软雅黑" w:hAnsi="微软雅黑" w:hint="eastAsia"/>
          <w:b/>
          <w:bCs/>
          <w:kern w:val="0"/>
          <w:szCs w:val="21"/>
        </w:rPr>
        <w:t>招聘人数：</w:t>
      </w:r>
      <w:r w:rsidR="00DE11AC">
        <w:rPr>
          <w:rFonts w:ascii="微软雅黑" w:eastAsia="微软雅黑" w:hAnsi="微软雅黑" w:hint="eastAsia"/>
          <w:kern w:val="0"/>
          <w:szCs w:val="21"/>
        </w:rPr>
        <w:t xml:space="preserve"> </w:t>
      </w:r>
      <w:r>
        <w:rPr>
          <w:rFonts w:ascii="微软雅黑" w:eastAsia="微软雅黑" w:hAnsi="微软雅黑" w:hint="eastAsia"/>
          <w:kern w:val="0"/>
          <w:szCs w:val="21"/>
        </w:rPr>
        <w:t>30</w:t>
      </w:r>
      <w:r w:rsidR="00DE11AC">
        <w:rPr>
          <w:rFonts w:ascii="微软雅黑" w:eastAsia="微软雅黑" w:hAnsi="微软雅黑" w:hint="eastAsia"/>
          <w:kern w:val="0"/>
          <w:szCs w:val="21"/>
        </w:rPr>
        <w:t>人</w:t>
      </w:r>
    </w:p>
    <w:p w:rsidR="001852BF" w:rsidRPr="0055015F" w:rsidRDefault="001852BF" w:rsidP="00D4269D">
      <w:pPr>
        <w:widowControl/>
        <w:spacing w:line="360" w:lineRule="exact"/>
        <w:contextualSpacing/>
        <w:rPr>
          <w:rFonts w:ascii="微软雅黑" w:eastAsia="微软雅黑" w:hAnsi="微软雅黑"/>
          <w:b/>
          <w:bCs/>
          <w:kern w:val="0"/>
          <w:szCs w:val="21"/>
        </w:rPr>
      </w:pPr>
      <w:r w:rsidRPr="0055015F">
        <w:rPr>
          <w:rFonts w:ascii="微软雅黑" w:eastAsia="微软雅黑" w:hAnsi="微软雅黑" w:hint="eastAsia"/>
          <w:b/>
          <w:bCs/>
          <w:kern w:val="0"/>
          <w:szCs w:val="21"/>
        </w:rPr>
        <w:t>工作地点：</w:t>
      </w:r>
      <w:r>
        <w:rPr>
          <w:rFonts w:ascii="微软雅黑" w:eastAsia="微软雅黑" w:hAnsi="微软雅黑" w:hint="eastAsia"/>
          <w:bCs/>
          <w:kern w:val="0"/>
          <w:szCs w:val="21"/>
        </w:rPr>
        <w:t>江苏、安徽、山东、</w:t>
      </w:r>
      <w:r w:rsidR="00C13D35">
        <w:rPr>
          <w:rFonts w:ascii="微软雅黑" w:eastAsia="微软雅黑" w:hAnsi="微软雅黑" w:hint="eastAsia"/>
          <w:bCs/>
          <w:kern w:val="0"/>
          <w:szCs w:val="21"/>
        </w:rPr>
        <w:t>河北、</w:t>
      </w:r>
      <w:r w:rsidR="00051367">
        <w:rPr>
          <w:rFonts w:ascii="微软雅黑" w:eastAsia="微软雅黑" w:hAnsi="微软雅黑" w:hint="eastAsia"/>
          <w:bCs/>
          <w:kern w:val="0"/>
          <w:szCs w:val="21"/>
        </w:rPr>
        <w:t>河南、四川、</w:t>
      </w:r>
      <w:r w:rsidR="00C13D35">
        <w:rPr>
          <w:rFonts w:ascii="微软雅黑" w:eastAsia="微软雅黑" w:hAnsi="微软雅黑" w:hint="eastAsia"/>
          <w:bCs/>
          <w:kern w:val="0"/>
          <w:szCs w:val="21"/>
        </w:rPr>
        <w:t>贵州、</w:t>
      </w:r>
      <w:r w:rsidR="00051367">
        <w:rPr>
          <w:rFonts w:ascii="微软雅黑" w:eastAsia="微软雅黑" w:hAnsi="微软雅黑" w:hint="eastAsia"/>
          <w:bCs/>
          <w:kern w:val="0"/>
          <w:szCs w:val="21"/>
        </w:rPr>
        <w:t>陕西、青海、</w:t>
      </w:r>
      <w:r>
        <w:rPr>
          <w:rFonts w:ascii="微软雅黑" w:eastAsia="微软雅黑" w:hAnsi="微软雅黑" w:hint="eastAsia"/>
          <w:bCs/>
          <w:kern w:val="0"/>
          <w:szCs w:val="21"/>
        </w:rPr>
        <w:t>宁夏、新疆</w:t>
      </w:r>
    </w:p>
    <w:p w:rsidR="001852BF" w:rsidRDefault="001852BF" w:rsidP="00D4269D">
      <w:pPr>
        <w:widowControl/>
        <w:spacing w:line="360" w:lineRule="exact"/>
        <w:contextualSpacing/>
        <w:rPr>
          <w:rFonts w:ascii="微软雅黑" w:eastAsia="微软雅黑" w:hAnsi="微软雅黑"/>
          <w:bCs/>
          <w:color w:val="0000FF"/>
          <w:kern w:val="0"/>
          <w:szCs w:val="21"/>
        </w:rPr>
      </w:pPr>
      <w:r w:rsidRPr="0055015F">
        <w:rPr>
          <w:rFonts w:ascii="微软雅黑" w:eastAsia="微软雅黑" w:hAnsi="微软雅黑" w:hint="eastAsia"/>
          <w:b/>
          <w:bCs/>
          <w:kern w:val="0"/>
          <w:szCs w:val="21"/>
        </w:rPr>
        <w:t>职位描述：</w:t>
      </w:r>
      <w:r>
        <w:rPr>
          <w:rFonts w:ascii="微软雅黑" w:eastAsia="微软雅黑" w:hAnsi="微软雅黑" w:hint="eastAsia"/>
          <w:bCs/>
          <w:color w:val="0000FF"/>
          <w:kern w:val="0"/>
          <w:szCs w:val="21"/>
        </w:rPr>
        <w:t xml:space="preserve"> </w:t>
      </w:r>
    </w:p>
    <w:p w:rsidR="001852BF" w:rsidRPr="00C148B2" w:rsidRDefault="00051367" w:rsidP="00D4269D">
      <w:pPr>
        <w:widowControl/>
        <w:spacing w:line="360" w:lineRule="exact"/>
        <w:contextualSpacing/>
        <w:rPr>
          <w:rFonts w:ascii="微软雅黑" w:eastAsia="微软雅黑" w:hAnsi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负责</w:t>
      </w:r>
      <w:r w:rsidR="009A4E9F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太阳能光伏电站的日常运行维护工作。</w:t>
      </w:r>
    </w:p>
    <w:p w:rsidR="001852BF" w:rsidRPr="009A4E9F" w:rsidRDefault="001852BF" w:rsidP="00D4269D">
      <w:pPr>
        <w:widowControl/>
        <w:spacing w:line="360" w:lineRule="exact"/>
        <w:contextualSpacing/>
        <w:rPr>
          <w:rFonts w:ascii="微软雅黑" w:eastAsia="微软雅黑" w:hAnsi="微软雅黑"/>
          <w:kern w:val="0"/>
          <w:szCs w:val="21"/>
        </w:rPr>
      </w:pPr>
    </w:p>
    <w:p w:rsidR="001852BF" w:rsidRPr="0055015F" w:rsidRDefault="001852BF" w:rsidP="00D4269D">
      <w:pPr>
        <w:widowControl/>
        <w:spacing w:line="360" w:lineRule="exact"/>
        <w:contextualSpacing/>
        <w:rPr>
          <w:rFonts w:ascii="微软雅黑" w:eastAsia="微软雅黑" w:hAnsi="微软雅黑"/>
          <w:b/>
          <w:bCs/>
          <w:kern w:val="0"/>
          <w:szCs w:val="21"/>
        </w:rPr>
      </w:pPr>
      <w:r w:rsidRPr="0055015F">
        <w:rPr>
          <w:rFonts w:ascii="微软雅黑" w:eastAsia="微软雅黑" w:hAnsi="微软雅黑" w:hint="eastAsia"/>
          <w:b/>
          <w:bCs/>
          <w:kern w:val="0"/>
          <w:szCs w:val="21"/>
        </w:rPr>
        <w:t>职位要求：</w:t>
      </w:r>
    </w:p>
    <w:p w:rsidR="001852BF" w:rsidRPr="00B5088F" w:rsidRDefault="001852BF" w:rsidP="00D4269D">
      <w:pPr>
        <w:widowControl/>
        <w:numPr>
          <w:ilvl w:val="0"/>
          <w:numId w:val="1"/>
        </w:numPr>
        <w:spacing w:line="360" w:lineRule="exact"/>
        <w:ind w:left="0" w:firstLine="0"/>
        <w:contextualSpacing/>
        <w:rPr>
          <w:rFonts w:ascii="微软雅黑" w:eastAsia="微软雅黑" w:hAnsi="微软雅黑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大专及以上学历，</w:t>
      </w:r>
      <w:r w:rsidRPr="00051367">
        <w:rPr>
          <w:rFonts w:ascii="微软雅黑" w:eastAsia="微软雅黑" w:hAnsi="微软雅黑" w:hint="eastAsia"/>
          <w:b/>
          <w:color w:val="000000"/>
          <w:szCs w:val="21"/>
        </w:rPr>
        <w:t>电气工程及其自动化</w:t>
      </w:r>
      <w:r w:rsidRPr="00B73D21">
        <w:rPr>
          <w:rFonts w:ascii="微软雅黑" w:eastAsia="微软雅黑" w:hAnsi="微软雅黑" w:hint="eastAsia"/>
          <w:color w:val="000000"/>
          <w:szCs w:val="21"/>
        </w:rPr>
        <w:t>、</w:t>
      </w:r>
      <w:r w:rsidRPr="00051367">
        <w:rPr>
          <w:rFonts w:ascii="微软雅黑" w:eastAsia="微软雅黑" w:hAnsi="微软雅黑" w:hint="eastAsia"/>
          <w:b/>
          <w:color w:val="000000"/>
          <w:szCs w:val="21"/>
        </w:rPr>
        <w:t>发电厂及电力系统</w:t>
      </w:r>
      <w:r w:rsidR="00051367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等</w:t>
      </w:r>
      <w:r w:rsidRPr="00B73D21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相关专业；</w:t>
      </w:r>
    </w:p>
    <w:p w:rsidR="001852BF" w:rsidRPr="00B5088F" w:rsidRDefault="001852BF" w:rsidP="00D4269D">
      <w:pPr>
        <w:widowControl/>
        <w:numPr>
          <w:ilvl w:val="0"/>
          <w:numId w:val="1"/>
        </w:numPr>
        <w:spacing w:line="360" w:lineRule="exact"/>
        <w:ind w:left="0" w:firstLine="0"/>
        <w:contextualSpacing/>
        <w:rPr>
          <w:rFonts w:ascii="微软雅黑" w:eastAsia="微软雅黑" w:hAnsi="微软雅黑"/>
          <w:kern w:val="0"/>
          <w:szCs w:val="21"/>
        </w:rPr>
      </w:pPr>
      <w:r w:rsidRPr="001D5B3F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能够熟练使用</w:t>
      </w:r>
      <w: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Office</w:t>
      </w:r>
      <w:r w:rsidRPr="001D5B3F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办公软件</w:t>
      </w:r>
      <w:r w:rsidRPr="00B5088F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；</w:t>
      </w:r>
    </w:p>
    <w:p w:rsidR="009A4E9F" w:rsidRPr="009A4E9F" w:rsidRDefault="001852BF" w:rsidP="00D4269D">
      <w:pPr>
        <w:widowControl/>
        <w:numPr>
          <w:ilvl w:val="0"/>
          <w:numId w:val="1"/>
        </w:numPr>
        <w:spacing w:line="360" w:lineRule="exact"/>
        <w:ind w:left="0" w:firstLine="0"/>
        <w:contextualSpacing/>
        <w:rPr>
          <w:rFonts w:ascii="微软雅黑" w:eastAsia="微软雅黑" w:hAnsi="微软雅黑"/>
          <w:kern w:val="0"/>
          <w:szCs w:val="21"/>
        </w:rPr>
      </w:pPr>
      <w:r w:rsidRPr="001852BF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责任心强，能吃苦耐劳，工作细致，具备良好的逻辑思维及理解能力</w:t>
      </w:r>
      <w:r w:rsidR="009A4E9F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；</w:t>
      </w:r>
    </w:p>
    <w:p w:rsidR="001852BF" w:rsidRPr="001852BF" w:rsidRDefault="001852BF" w:rsidP="00D4269D">
      <w:pPr>
        <w:widowControl/>
        <w:numPr>
          <w:ilvl w:val="0"/>
          <w:numId w:val="1"/>
        </w:numPr>
        <w:spacing w:line="360" w:lineRule="exact"/>
        <w:ind w:left="0" w:firstLine="0"/>
        <w:contextualSpacing/>
        <w:rPr>
          <w:rFonts w:ascii="微软雅黑" w:eastAsia="微软雅黑" w:hAnsi="微软雅黑"/>
          <w:kern w:val="0"/>
          <w:szCs w:val="21"/>
        </w:rPr>
      </w:pPr>
      <w:r w:rsidRPr="001852BF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善于学习，善于沟通，有良好的团队意识</w:t>
      </w:r>
      <w:r w:rsidR="009A4E9F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；</w:t>
      </w:r>
    </w:p>
    <w:p w:rsidR="001852BF" w:rsidRPr="001C627E" w:rsidRDefault="001852BF" w:rsidP="00D4269D">
      <w:pPr>
        <w:widowControl/>
        <w:numPr>
          <w:ilvl w:val="0"/>
          <w:numId w:val="1"/>
        </w:numPr>
        <w:spacing w:line="360" w:lineRule="exact"/>
        <w:ind w:left="0" w:firstLine="0"/>
        <w:contextualSpacing/>
        <w:rPr>
          <w:rFonts w:ascii="微软雅黑" w:eastAsia="微软雅黑" w:hAnsi="微软雅黑"/>
          <w:kern w:val="0"/>
          <w:szCs w:val="21"/>
        </w:rPr>
      </w:pPr>
      <w:r>
        <w:rPr>
          <w:rFonts w:ascii="微软雅黑" w:eastAsia="微软雅黑" w:hAnsi="微软雅黑" w:hint="eastAsia"/>
          <w:kern w:val="0"/>
          <w:szCs w:val="21"/>
        </w:rPr>
        <w:t>认真负责，吃苦耐劳，身体健康，能适应出差。</w:t>
      </w:r>
    </w:p>
    <w:p w:rsidR="001852BF" w:rsidRPr="008F2D54" w:rsidRDefault="001852BF" w:rsidP="00D4269D">
      <w:pPr>
        <w:widowControl/>
        <w:spacing w:line="360" w:lineRule="exact"/>
        <w:contextualSpacing/>
        <w:rPr>
          <w:rFonts w:ascii="微软雅黑" w:eastAsia="微软雅黑" w:hAnsi="微软雅黑"/>
          <w:kern w:val="0"/>
          <w:szCs w:val="21"/>
        </w:rPr>
      </w:pPr>
    </w:p>
    <w:p w:rsidR="00D4269D" w:rsidRPr="00D4269D" w:rsidRDefault="00D4269D" w:rsidP="00D4269D">
      <w:pPr>
        <w:spacing w:line="360" w:lineRule="exact"/>
        <w:contextualSpacing/>
        <w:rPr>
          <w:rFonts w:ascii="微软雅黑" w:eastAsia="微软雅黑" w:hAnsi="微软雅黑" w:hint="eastAsia"/>
          <w:b/>
        </w:rPr>
      </w:pPr>
      <w:r w:rsidRPr="00D4269D">
        <w:rPr>
          <w:rFonts w:ascii="微软雅黑" w:eastAsia="微软雅黑" w:hAnsi="微软雅黑" w:hint="eastAsia"/>
          <w:b/>
        </w:rPr>
        <w:t>薪资待遇：</w:t>
      </w:r>
    </w:p>
    <w:p w:rsidR="00D4269D" w:rsidRPr="00D4269D" w:rsidRDefault="00D4269D" w:rsidP="00D4269D">
      <w:pPr>
        <w:pStyle w:val="a5"/>
        <w:numPr>
          <w:ilvl w:val="0"/>
          <w:numId w:val="3"/>
        </w:numPr>
        <w:spacing w:line="360" w:lineRule="exact"/>
        <w:ind w:left="0" w:firstLineChars="0" w:firstLine="0"/>
        <w:contextualSpacing/>
        <w:rPr>
          <w:rFonts w:ascii="微软雅黑" w:eastAsia="微软雅黑" w:hAnsi="微软雅黑" w:hint="eastAsia"/>
        </w:rPr>
      </w:pPr>
      <w:r w:rsidRPr="00D4269D">
        <w:rPr>
          <w:rFonts w:ascii="微软雅黑" w:eastAsia="微软雅黑" w:hAnsi="微软雅黑" w:hint="eastAsia"/>
        </w:rPr>
        <w:t>月薪：3000</w:t>
      </w:r>
      <w:r>
        <w:rPr>
          <w:rFonts w:ascii="微软雅黑" w:eastAsia="微软雅黑" w:hAnsi="微软雅黑" w:hint="eastAsia"/>
        </w:rPr>
        <w:t>~</w:t>
      </w:r>
      <w:r w:rsidRPr="00D4269D">
        <w:rPr>
          <w:rFonts w:ascii="微软雅黑" w:eastAsia="微软雅黑" w:hAnsi="微软雅黑" w:hint="eastAsia"/>
        </w:rPr>
        <w:t>5000+年终绩效奖金；</w:t>
      </w:r>
    </w:p>
    <w:p w:rsidR="00D4269D" w:rsidRPr="00D4269D" w:rsidRDefault="00D4269D" w:rsidP="00D4269D">
      <w:pPr>
        <w:pStyle w:val="a5"/>
        <w:numPr>
          <w:ilvl w:val="0"/>
          <w:numId w:val="3"/>
        </w:numPr>
        <w:spacing w:line="360" w:lineRule="exact"/>
        <w:ind w:left="0" w:firstLineChars="0" w:firstLine="0"/>
        <w:contextualSpacing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包食宿，完善的社会保险、过节费、高温费。</w:t>
      </w:r>
    </w:p>
    <w:p w:rsidR="008F2D54" w:rsidRDefault="008F2D54" w:rsidP="00D4269D">
      <w:pPr>
        <w:spacing w:line="360" w:lineRule="exact"/>
        <w:contextualSpacing/>
        <w:rPr>
          <w:rFonts w:ascii="微软雅黑" w:eastAsia="微软雅黑" w:hAnsi="微软雅黑" w:hint="eastAsia"/>
        </w:rPr>
      </w:pPr>
    </w:p>
    <w:p w:rsidR="00D4269D" w:rsidRPr="008F2D54" w:rsidRDefault="00D4269D" w:rsidP="00D4269D">
      <w:pPr>
        <w:spacing w:line="360" w:lineRule="exact"/>
        <w:contextualSpacing/>
        <w:rPr>
          <w:rFonts w:ascii="微软雅黑" w:eastAsia="微软雅黑" w:hAnsi="微软雅黑"/>
        </w:rPr>
      </w:pPr>
    </w:p>
    <w:p w:rsidR="008F2D54" w:rsidRDefault="008F2D54">
      <w:pPr>
        <w:rPr>
          <w:rFonts w:ascii="微软雅黑" w:eastAsia="微软雅黑" w:hAnsi="微软雅黑"/>
        </w:rPr>
      </w:pPr>
      <w:r w:rsidRPr="008F2D54">
        <w:rPr>
          <w:rFonts w:ascii="微软雅黑" w:eastAsia="微软雅黑" w:hAnsi="微软雅黑" w:hint="eastAsia"/>
        </w:rPr>
        <w:t>联系人：孙先生</w:t>
      </w:r>
    </w:p>
    <w:p w:rsidR="008F2D54" w:rsidRPr="008F2D54" w:rsidRDefault="008F2D5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E-mail：sunjie@sumec.com.cn</w:t>
      </w:r>
    </w:p>
    <w:p w:rsidR="008F2D54" w:rsidRDefault="008F2D54">
      <w:pPr>
        <w:rPr>
          <w:rFonts w:ascii="微软雅黑" w:eastAsia="微软雅黑" w:hAnsi="微软雅黑"/>
        </w:rPr>
      </w:pPr>
      <w:r w:rsidRPr="008F2D54">
        <w:rPr>
          <w:rFonts w:ascii="微软雅黑" w:eastAsia="微软雅黑" w:hAnsi="微软雅黑" w:hint="eastAsia"/>
        </w:rPr>
        <w:t>联系电话：025-58638215</w:t>
      </w:r>
    </w:p>
    <w:p w:rsidR="008F2D54" w:rsidRPr="008F2D54" w:rsidRDefault="008F2D54">
      <w:pPr>
        <w:rPr>
          <w:rFonts w:ascii="微软雅黑" w:eastAsia="微软雅黑" w:hAnsi="微软雅黑"/>
        </w:rPr>
      </w:pPr>
    </w:p>
    <w:sectPr w:rsidR="008F2D54" w:rsidRPr="008F2D54" w:rsidSect="0046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6FE" w:rsidRDefault="005756FE" w:rsidP="001852BF">
      <w:r>
        <w:separator/>
      </w:r>
    </w:p>
  </w:endnote>
  <w:endnote w:type="continuationSeparator" w:id="0">
    <w:p w:rsidR="005756FE" w:rsidRDefault="005756FE" w:rsidP="00185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6FE" w:rsidRDefault="005756FE" w:rsidP="001852BF">
      <w:r>
        <w:separator/>
      </w:r>
    </w:p>
  </w:footnote>
  <w:footnote w:type="continuationSeparator" w:id="0">
    <w:p w:rsidR="005756FE" w:rsidRDefault="005756FE" w:rsidP="00185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77A"/>
    <w:multiLevelType w:val="hybridMultilevel"/>
    <w:tmpl w:val="60A86A1C"/>
    <w:lvl w:ilvl="0" w:tplc="FC9CAC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9F1B6E"/>
    <w:multiLevelType w:val="hybridMultilevel"/>
    <w:tmpl w:val="2CF659FC"/>
    <w:lvl w:ilvl="0" w:tplc="199830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C11D61"/>
    <w:multiLevelType w:val="hybridMultilevel"/>
    <w:tmpl w:val="CA70DD3A"/>
    <w:lvl w:ilvl="0" w:tplc="C59A3A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2BF"/>
    <w:rsid w:val="00051367"/>
    <w:rsid w:val="00061506"/>
    <w:rsid w:val="00091DD8"/>
    <w:rsid w:val="001852BF"/>
    <w:rsid w:val="001C42C4"/>
    <w:rsid w:val="0046120A"/>
    <w:rsid w:val="005756FE"/>
    <w:rsid w:val="008C183D"/>
    <w:rsid w:val="008F2D54"/>
    <w:rsid w:val="009A4CA7"/>
    <w:rsid w:val="009A4E9F"/>
    <w:rsid w:val="00A55B71"/>
    <w:rsid w:val="00AD2428"/>
    <w:rsid w:val="00C13D35"/>
    <w:rsid w:val="00C148B2"/>
    <w:rsid w:val="00D4269D"/>
    <w:rsid w:val="00DE11AC"/>
    <w:rsid w:val="00DF7BA1"/>
    <w:rsid w:val="00E80220"/>
    <w:rsid w:val="00EC4326"/>
    <w:rsid w:val="00FB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5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52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5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52BF"/>
    <w:rPr>
      <w:sz w:val="18"/>
      <w:szCs w:val="18"/>
    </w:rPr>
  </w:style>
  <w:style w:type="character" w:customStyle="1" w:styleId="apple-converted-space">
    <w:name w:val="apple-converted-space"/>
    <w:basedOn w:val="a0"/>
    <w:rsid w:val="001852BF"/>
  </w:style>
  <w:style w:type="paragraph" w:styleId="a5">
    <w:name w:val="List Paragraph"/>
    <w:basedOn w:val="a"/>
    <w:uiPriority w:val="34"/>
    <w:qFormat/>
    <w:rsid w:val="001852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</dc:creator>
  <cp:lastModifiedBy>hanfeng</cp:lastModifiedBy>
  <cp:revision>5</cp:revision>
  <dcterms:created xsi:type="dcterms:W3CDTF">2015-12-10T08:16:00Z</dcterms:created>
  <dcterms:modified xsi:type="dcterms:W3CDTF">2015-12-10T08:38:00Z</dcterms:modified>
</cp:coreProperties>
</file>